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003" w:rsidRDefault="00534003" w:rsidP="00534003">
      <w:pPr>
        <w:rPr>
          <w:rFonts w:ascii="Arial" w:hAnsi="Arial" w:cs="Arial"/>
          <w:b/>
          <w:sz w:val="18"/>
          <w:szCs w:val="18"/>
        </w:rPr>
      </w:pPr>
    </w:p>
    <w:p w:rsidR="00534003" w:rsidRPr="00C80A8A" w:rsidRDefault="00534003" w:rsidP="00E00134">
      <w:pPr>
        <w:jc w:val="center"/>
        <w:rPr>
          <w:rFonts w:ascii="Arial" w:hAnsi="Arial" w:cs="Arial"/>
          <w:b/>
        </w:rPr>
      </w:pPr>
      <w:r>
        <w:rPr>
          <w:rFonts w:ascii="Arial" w:hAnsi="Arial"/>
          <w:b/>
          <w:bCs/>
        </w:rPr>
        <w:t xml:space="preserve">SINGLE SITE LOW RISK </w:t>
      </w:r>
      <w:r w:rsidRPr="00C80A8A">
        <w:rPr>
          <w:rFonts w:ascii="Arial" w:hAnsi="Arial"/>
          <w:b/>
          <w:bCs/>
        </w:rPr>
        <w:t>APPLICATION CHECKLIST</w:t>
      </w:r>
    </w:p>
    <w:p w:rsidR="00534003" w:rsidRDefault="00534003" w:rsidP="00534003">
      <w:pPr>
        <w:rPr>
          <w:rFonts w:ascii="Arial" w:hAnsi="Arial"/>
          <w:bCs/>
          <w:sz w:val="18"/>
          <w:szCs w:val="18"/>
        </w:rPr>
      </w:pPr>
    </w:p>
    <w:p w:rsidR="00534003" w:rsidRPr="009608D2" w:rsidRDefault="00534003" w:rsidP="00534003">
      <w:pPr>
        <w:rPr>
          <w:rFonts w:ascii="Arial" w:hAnsi="Arial" w:cs="Arial"/>
          <w:b/>
        </w:rPr>
      </w:pPr>
      <w:r w:rsidRPr="009608D2">
        <w:rPr>
          <w:rFonts w:ascii="Arial" w:hAnsi="Arial"/>
          <w:bCs/>
        </w:rPr>
        <w:t xml:space="preserve">Refer to the </w:t>
      </w:r>
      <w:hyperlink r:id="rId7" w:history="1">
        <w:r w:rsidRPr="00E00134">
          <w:rPr>
            <w:rStyle w:val="Hyperlink"/>
            <w:rFonts w:ascii="Arial" w:hAnsi="Arial"/>
            <w:bCs/>
          </w:rPr>
          <w:t>Ethics &amp; Research Governance</w:t>
        </w:r>
      </w:hyperlink>
      <w:r w:rsidRPr="009608D2">
        <w:rPr>
          <w:rFonts w:ascii="Arial" w:hAnsi="Arial"/>
          <w:bCs/>
        </w:rPr>
        <w:t xml:space="preserve"> website for </w:t>
      </w:r>
      <w:r w:rsidR="00E00134">
        <w:rPr>
          <w:rFonts w:ascii="Arial" w:hAnsi="Arial"/>
          <w:bCs/>
        </w:rPr>
        <w:t>further information</w:t>
      </w:r>
      <w:r w:rsidRPr="009608D2">
        <w:rPr>
          <w:rFonts w:ascii="Arial" w:hAnsi="Arial"/>
          <w:bCs/>
        </w:rPr>
        <w:t>.</w:t>
      </w:r>
    </w:p>
    <w:p w:rsidR="00534003" w:rsidRPr="00534003" w:rsidRDefault="00534003" w:rsidP="00534003">
      <w:pPr>
        <w:rPr>
          <w:rFonts w:ascii="Arial" w:hAnsi="Arial"/>
          <w:bCs/>
        </w:rPr>
      </w:pPr>
    </w:p>
    <w:p w:rsidR="00534003" w:rsidRPr="00534003" w:rsidRDefault="00534003" w:rsidP="00534003">
      <w:pPr>
        <w:rPr>
          <w:rFonts w:ascii="Arial" w:hAnsi="Arial"/>
          <w:bCs/>
        </w:rPr>
      </w:pPr>
      <w:r w:rsidRPr="00534003">
        <w:rPr>
          <w:rFonts w:ascii="Arial" w:hAnsi="Arial"/>
          <w:bCs/>
        </w:rPr>
        <w:t xml:space="preserve">This checklist </w:t>
      </w:r>
      <w:r w:rsidR="00E00134">
        <w:rPr>
          <w:rFonts w:ascii="Arial" w:hAnsi="Arial"/>
          <w:bCs/>
        </w:rPr>
        <w:t xml:space="preserve">is a guide for researchers and </w:t>
      </w:r>
      <w:r w:rsidRPr="00534003">
        <w:rPr>
          <w:rFonts w:ascii="Arial" w:hAnsi="Arial"/>
          <w:bCs/>
        </w:rPr>
        <w:t xml:space="preserve">doesn’t need to be included with the application. </w:t>
      </w:r>
    </w:p>
    <w:p w:rsidR="00534003" w:rsidRDefault="00534003" w:rsidP="00534003">
      <w:pPr>
        <w:rPr>
          <w:rFonts w:ascii="Arial" w:hAnsi="Arial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665"/>
        <w:gridCol w:w="1134"/>
        <w:gridCol w:w="1134"/>
        <w:gridCol w:w="1134"/>
      </w:tblGrid>
      <w:tr w:rsidR="00534003" w:rsidRPr="005601AB" w:rsidTr="002C2AF7">
        <w:tc>
          <w:tcPr>
            <w:tcW w:w="5665" w:type="dxa"/>
            <w:shd w:val="clear" w:color="auto" w:fill="D9D9D9"/>
          </w:tcPr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5601AB">
              <w:rPr>
                <w:rFonts w:ascii="Arial" w:hAnsi="Arial"/>
                <w:b/>
                <w:bCs/>
              </w:rPr>
              <w:t>Document to be used in the project</w:t>
            </w:r>
          </w:p>
        </w:tc>
        <w:tc>
          <w:tcPr>
            <w:tcW w:w="1134" w:type="dxa"/>
            <w:shd w:val="clear" w:color="auto" w:fill="D9D9D9"/>
          </w:tcPr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5601AB">
              <w:rPr>
                <w:rFonts w:ascii="Arial" w:hAnsi="Arial"/>
                <w:b/>
                <w:bCs/>
              </w:rPr>
              <w:t>Yes</w:t>
            </w:r>
          </w:p>
        </w:tc>
        <w:tc>
          <w:tcPr>
            <w:tcW w:w="1134" w:type="dxa"/>
            <w:shd w:val="clear" w:color="auto" w:fill="D9D9D9"/>
          </w:tcPr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5601AB">
              <w:rPr>
                <w:rFonts w:ascii="Arial" w:hAnsi="Arial"/>
                <w:b/>
                <w:bCs/>
              </w:rPr>
              <w:t>No</w:t>
            </w:r>
          </w:p>
        </w:tc>
        <w:tc>
          <w:tcPr>
            <w:tcW w:w="1134" w:type="dxa"/>
            <w:shd w:val="clear" w:color="auto" w:fill="D9D9D9"/>
          </w:tcPr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5601AB">
              <w:rPr>
                <w:rFonts w:ascii="Arial" w:hAnsi="Arial"/>
                <w:b/>
                <w:bCs/>
              </w:rPr>
              <w:t>N/A</w:t>
            </w:r>
          </w:p>
          <w:p w:rsidR="00534003" w:rsidRPr="005601AB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F31C6" w:rsidRPr="005601AB" w:rsidTr="002C2AF7">
        <w:tc>
          <w:tcPr>
            <w:tcW w:w="5665" w:type="dxa"/>
            <w:vAlign w:val="bottom"/>
          </w:tcPr>
          <w:p w:rsidR="007F31C6" w:rsidRPr="005601AB" w:rsidRDefault="007F31C6" w:rsidP="007F31C6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>
              <w:rPr>
                <w:rFonts w:ascii="Arial" w:hAnsi="Arial"/>
                <w:bCs/>
                <w:position w:val="-6"/>
              </w:rPr>
              <w:t>Protocol</w:t>
            </w:r>
          </w:p>
        </w:tc>
        <w:tc>
          <w:tcPr>
            <w:tcW w:w="1134" w:type="dxa"/>
            <w:vAlign w:val="bottom"/>
          </w:tcPr>
          <w:p w:rsidR="007F31C6" w:rsidRPr="005601AB" w:rsidRDefault="007F31C6" w:rsidP="007F31C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7F31C6" w:rsidRPr="005601AB" w:rsidRDefault="007F31C6" w:rsidP="007F31C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7F31C6" w:rsidRPr="005601AB" w:rsidRDefault="007F31C6" w:rsidP="007F31C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 w:rsidRPr="005601AB">
              <w:rPr>
                <w:rFonts w:ascii="Arial" w:hAnsi="Arial"/>
                <w:bCs/>
                <w:position w:val="-6"/>
              </w:rPr>
              <w:t>Data collection sheet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81"/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 w:rsidRPr="005601AB">
              <w:rPr>
                <w:rFonts w:ascii="Arial" w:hAnsi="Arial"/>
                <w:bCs/>
                <w:position w:val="-6"/>
              </w:rPr>
              <w:t>Questionnaire/s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 w:rsidRPr="005601AB">
              <w:rPr>
                <w:rFonts w:ascii="Arial" w:hAnsi="Arial"/>
                <w:bCs/>
                <w:position w:val="-6"/>
              </w:rPr>
              <w:t>Participant Information Sheet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 w:rsidRPr="005601AB">
              <w:rPr>
                <w:rFonts w:ascii="Arial" w:hAnsi="Arial"/>
                <w:bCs/>
                <w:position w:val="-6"/>
              </w:rPr>
              <w:t>Participant Information &amp; Consent Form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 w:rsidRPr="005601AB">
              <w:rPr>
                <w:rFonts w:ascii="Arial" w:hAnsi="Arial"/>
                <w:bCs/>
                <w:position w:val="-6"/>
              </w:rPr>
              <w:t>Cover letter &amp;/or email</w:t>
            </w:r>
            <w:r>
              <w:rPr>
                <w:rFonts w:ascii="Arial" w:hAnsi="Arial"/>
                <w:bCs/>
                <w:position w:val="-6"/>
              </w:rPr>
              <w:t xml:space="preserve"> (to participants)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 w:rsidRPr="005601AB">
              <w:rPr>
                <w:rFonts w:ascii="Arial" w:hAnsi="Arial"/>
                <w:bCs/>
                <w:position w:val="-6"/>
              </w:rPr>
              <w:t>Advertisement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514"/>
        </w:trPr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 w:rsidRPr="005601AB">
              <w:rPr>
                <w:rFonts w:ascii="Arial" w:hAnsi="Arial"/>
                <w:bCs/>
                <w:position w:val="-6"/>
              </w:rPr>
              <w:t>Flyer &amp;/or brochure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514"/>
        </w:trPr>
        <w:tc>
          <w:tcPr>
            <w:tcW w:w="5665" w:type="dxa"/>
            <w:vAlign w:val="bottom"/>
          </w:tcPr>
          <w:p w:rsidR="00534003" w:rsidRPr="005601AB" w:rsidRDefault="00534003" w:rsidP="009608D2">
            <w:pPr>
              <w:spacing w:line="480" w:lineRule="auto"/>
              <w:rPr>
                <w:rFonts w:ascii="Arial" w:hAnsi="Arial"/>
                <w:bCs/>
                <w:position w:val="-6"/>
              </w:rPr>
            </w:pPr>
            <w:r>
              <w:rPr>
                <w:rFonts w:ascii="Arial" w:hAnsi="Arial"/>
                <w:bCs/>
                <w:position w:val="-6"/>
              </w:rPr>
              <w:t>Other (specify)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491"/>
        </w:trPr>
        <w:tc>
          <w:tcPr>
            <w:tcW w:w="5665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534003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686EC9">
              <w:rPr>
                <w:rFonts w:ascii="Arial" w:hAnsi="Arial"/>
                <w:b/>
                <w:bCs/>
              </w:rPr>
              <w:t>Additional application documents</w:t>
            </w:r>
          </w:p>
          <w:p w:rsidR="00534003" w:rsidRPr="00686EC9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shd w:val="clear" w:color="auto" w:fill="D9D9D9"/>
            <w:vAlign w:val="bottom"/>
          </w:tcPr>
          <w:p w:rsidR="00534003" w:rsidRPr="00686EC9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686EC9">
              <w:rPr>
                <w:rFonts w:ascii="Arial" w:hAnsi="Arial"/>
                <w:b/>
                <w:bCs/>
              </w:rPr>
              <w:t>Yes</w:t>
            </w:r>
          </w:p>
          <w:p w:rsidR="00534003" w:rsidRPr="00686EC9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shd w:val="clear" w:color="auto" w:fill="D9D9D9"/>
            <w:vAlign w:val="bottom"/>
          </w:tcPr>
          <w:p w:rsidR="00534003" w:rsidRPr="00686EC9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686EC9">
              <w:rPr>
                <w:rFonts w:ascii="Arial" w:hAnsi="Arial"/>
                <w:b/>
                <w:bCs/>
              </w:rPr>
              <w:t>No</w:t>
            </w:r>
          </w:p>
          <w:p w:rsidR="00534003" w:rsidRPr="00686EC9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534003" w:rsidRPr="00686EC9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  <w:p w:rsidR="00534003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  <w:r w:rsidRPr="00686EC9">
              <w:rPr>
                <w:rFonts w:ascii="Arial" w:hAnsi="Arial"/>
                <w:b/>
                <w:bCs/>
              </w:rPr>
              <w:t>N/A</w:t>
            </w:r>
          </w:p>
          <w:p w:rsidR="00534003" w:rsidRPr="00686EC9" w:rsidRDefault="00534003" w:rsidP="009608D2">
            <w:pPr>
              <w:jc w:val="center"/>
              <w:rPr>
                <w:rFonts w:ascii="Arial" w:hAnsi="Arial"/>
                <w:b/>
                <w:bCs/>
              </w:rPr>
            </w:pPr>
          </w:p>
        </w:tc>
      </w:tr>
      <w:tr w:rsidR="007F31C6" w:rsidRPr="005601AB" w:rsidTr="007F31C6">
        <w:trPr>
          <w:trHeight w:val="491"/>
        </w:trPr>
        <w:tc>
          <w:tcPr>
            <w:tcW w:w="5665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31C6" w:rsidRPr="007F31C6" w:rsidRDefault="007F31C6" w:rsidP="007F31C6">
            <w:pPr>
              <w:spacing w:line="480" w:lineRule="auto"/>
              <w:rPr>
                <w:rFonts w:ascii="Arial" w:hAnsi="Arial" w:cs="Arial"/>
                <w:bCs/>
                <w:position w:val="-6"/>
              </w:rPr>
            </w:pPr>
            <w:r w:rsidRPr="007F31C6">
              <w:rPr>
                <w:rFonts w:ascii="Arial" w:hAnsi="Arial" w:cs="Arial"/>
              </w:rPr>
              <w:t>Biospecimen Addendum to Low Risk Form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F31C6" w:rsidRPr="007F31C6" w:rsidRDefault="007F31C6" w:rsidP="007F31C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7F31C6" w:rsidRPr="007F31C6" w:rsidRDefault="007F31C6" w:rsidP="007F31C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7F31C6" w:rsidRPr="007F31C6" w:rsidRDefault="007F31C6" w:rsidP="007F31C6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7F31C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512"/>
        </w:trPr>
        <w:tc>
          <w:tcPr>
            <w:tcW w:w="5665" w:type="dxa"/>
            <w:tcBorders>
              <w:left w:val="single" w:sz="4" w:space="0" w:color="auto"/>
            </w:tcBorders>
            <w:vAlign w:val="bottom"/>
          </w:tcPr>
          <w:p w:rsidR="00534003" w:rsidRPr="00240A96" w:rsidRDefault="002C2AF7" w:rsidP="009608D2">
            <w:pPr>
              <w:spacing w:line="480" w:lineRule="auto"/>
              <w:rPr>
                <w:rFonts w:ascii="Arial" w:hAnsi="Arial" w:cs="Arial"/>
                <w:bCs/>
                <w:position w:val="-6"/>
              </w:rPr>
            </w:pPr>
            <w:r>
              <w:rPr>
                <w:rFonts w:ascii="Arial" w:hAnsi="Arial" w:cs="Arial"/>
              </w:rPr>
              <w:t>Health Information Services request (for medical records)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2C2AF7" w:rsidRPr="005601AB" w:rsidTr="002C2AF7">
        <w:trPr>
          <w:trHeight w:val="512"/>
        </w:trPr>
        <w:tc>
          <w:tcPr>
            <w:tcW w:w="5665" w:type="dxa"/>
            <w:tcBorders>
              <w:left w:val="single" w:sz="4" w:space="0" w:color="auto"/>
            </w:tcBorders>
            <w:vAlign w:val="bottom"/>
          </w:tcPr>
          <w:p w:rsidR="002C2AF7" w:rsidRPr="00240A96" w:rsidRDefault="002C2AF7" w:rsidP="002C2AF7">
            <w:pPr>
              <w:spacing w:line="480" w:lineRule="auto"/>
              <w:rPr>
                <w:rFonts w:ascii="Arial" w:hAnsi="Arial" w:cs="Arial"/>
                <w:bCs/>
                <w:position w:val="-6"/>
              </w:rPr>
            </w:pPr>
            <w:r>
              <w:rPr>
                <w:rFonts w:ascii="Arial" w:hAnsi="Arial" w:cs="Arial"/>
              </w:rPr>
              <w:t xml:space="preserve">Data &amp; Analytical Services form (for </w:t>
            </w:r>
            <w:proofErr w:type="spellStart"/>
            <w:r>
              <w:rPr>
                <w:rFonts w:ascii="Arial" w:hAnsi="Arial" w:cs="Arial"/>
              </w:rPr>
              <w:t>REDCAp</w:t>
            </w:r>
            <w:proofErr w:type="spellEnd"/>
            <w:r>
              <w:rPr>
                <w:rFonts w:ascii="Arial" w:hAnsi="Arial" w:cs="Arial"/>
              </w:rPr>
              <w:t xml:space="preserve"> etc.)</w:t>
            </w:r>
          </w:p>
        </w:tc>
        <w:tc>
          <w:tcPr>
            <w:tcW w:w="1134" w:type="dxa"/>
            <w:vAlign w:val="bottom"/>
          </w:tcPr>
          <w:p w:rsidR="002C2AF7" w:rsidRPr="005601AB" w:rsidRDefault="002C2AF7" w:rsidP="002C2AF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2C2AF7" w:rsidRPr="005601AB" w:rsidRDefault="002C2AF7" w:rsidP="002C2AF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2C2AF7" w:rsidRPr="005601AB" w:rsidRDefault="002C2AF7" w:rsidP="002C2AF7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512"/>
        </w:trPr>
        <w:tc>
          <w:tcPr>
            <w:tcW w:w="5665" w:type="dxa"/>
            <w:tcBorders>
              <w:left w:val="single" w:sz="4" w:space="0" w:color="auto"/>
            </w:tcBorders>
            <w:vAlign w:val="bottom"/>
          </w:tcPr>
          <w:p w:rsidR="00534003" w:rsidDel="00606FA8" w:rsidRDefault="007F31C6" w:rsidP="009608D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Digital Health review outcome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512"/>
        </w:trPr>
        <w:tc>
          <w:tcPr>
            <w:tcW w:w="5665" w:type="dxa"/>
            <w:tcBorders>
              <w:left w:val="single" w:sz="4" w:space="0" w:color="auto"/>
            </w:tcBorders>
            <w:vAlign w:val="bottom"/>
          </w:tcPr>
          <w:p w:rsidR="00534003" w:rsidRPr="00240A96" w:rsidRDefault="00534003" w:rsidP="009608D2">
            <w:pPr>
              <w:spacing w:line="480" w:lineRule="auto"/>
              <w:rPr>
                <w:rFonts w:ascii="Arial" w:hAnsi="Arial" w:cs="Arial"/>
                <w:bCs/>
                <w:position w:val="-6"/>
              </w:rPr>
            </w:pPr>
            <w:r w:rsidRPr="00240A96">
              <w:rPr>
                <w:rFonts w:ascii="Arial" w:hAnsi="Arial" w:cs="Arial"/>
                <w:bCs/>
                <w:position w:val="-6"/>
              </w:rPr>
              <w:t>Research</w:t>
            </w:r>
            <w:r>
              <w:rPr>
                <w:rFonts w:ascii="Arial" w:hAnsi="Arial" w:cs="Arial"/>
                <w:bCs/>
                <w:position w:val="-6"/>
              </w:rPr>
              <w:t xml:space="preserve"> Agreement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512"/>
        </w:trPr>
        <w:tc>
          <w:tcPr>
            <w:tcW w:w="5665" w:type="dxa"/>
            <w:tcBorders>
              <w:left w:val="single" w:sz="4" w:space="0" w:color="auto"/>
            </w:tcBorders>
            <w:vAlign w:val="bottom"/>
          </w:tcPr>
          <w:p w:rsidR="00534003" w:rsidRPr="00240A96" w:rsidRDefault="00534003" w:rsidP="009608D2">
            <w:pPr>
              <w:spacing w:line="480" w:lineRule="auto"/>
              <w:rPr>
                <w:rFonts w:ascii="Arial" w:hAnsi="Arial" w:cs="Arial"/>
                <w:bCs/>
                <w:position w:val="-6"/>
              </w:rPr>
            </w:pPr>
            <w:r w:rsidRPr="00240A96">
              <w:rPr>
                <w:rFonts w:ascii="Arial" w:hAnsi="Arial" w:cs="Arial"/>
              </w:rPr>
              <w:t>Ethics &amp; Governance payment form</w:t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34003" w:rsidRPr="005601AB" w:rsidTr="002C2AF7">
        <w:trPr>
          <w:trHeight w:val="512"/>
        </w:trPr>
        <w:tc>
          <w:tcPr>
            <w:tcW w:w="566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34003" w:rsidRPr="00240A96" w:rsidRDefault="00534003" w:rsidP="009608D2">
            <w:pPr>
              <w:spacing w:line="480" w:lineRule="auto"/>
              <w:rPr>
                <w:rFonts w:ascii="Arial" w:hAnsi="Arial" w:cs="Arial"/>
                <w:bCs/>
                <w:position w:val="-6"/>
              </w:rPr>
            </w:pPr>
            <w:r w:rsidRPr="00240A96">
              <w:rPr>
                <w:rFonts w:ascii="Arial" w:hAnsi="Arial" w:cs="Arial"/>
                <w:bCs/>
                <w:position w:val="-6"/>
              </w:rPr>
              <w:t xml:space="preserve">Other </w:t>
            </w:r>
            <w:r w:rsidRPr="00862DCE">
              <w:rPr>
                <w:rFonts w:ascii="Arial" w:hAnsi="Arial" w:cs="Arial"/>
                <w:bCs/>
                <w:position w:val="-6"/>
              </w:rPr>
              <w:t>(specify)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534003" w:rsidRPr="005601AB" w:rsidRDefault="00534003" w:rsidP="009608D2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</w:r>
            <w:r w:rsidR="002243E1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5601A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34003" w:rsidRPr="00C53ABD" w:rsidRDefault="00534003" w:rsidP="00534003">
      <w:pPr>
        <w:rPr>
          <w:rFonts w:ascii="Arial" w:hAnsi="Arial" w:cs="Arial"/>
          <w:sz w:val="18"/>
          <w:szCs w:val="18"/>
        </w:rPr>
      </w:pPr>
    </w:p>
    <w:p w:rsidR="00534003" w:rsidRDefault="00534003" w:rsidP="00534003">
      <w:pPr>
        <w:rPr>
          <w:rFonts w:ascii="Arial" w:hAnsi="Arial" w:cs="Arial"/>
          <w:b/>
          <w:sz w:val="18"/>
          <w:szCs w:val="18"/>
        </w:rPr>
      </w:pPr>
    </w:p>
    <w:p w:rsidR="00534003" w:rsidRPr="00C80A8A" w:rsidRDefault="00534003" w:rsidP="00534003">
      <w:pPr>
        <w:outlineLvl w:val="0"/>
        <w:rPr>
          <w:rFonts w:ascii="Arial" w:hAnsi="Arial" w:cs="Arial"/>
          <w:b/>
        </w:rPr>
      </w:pPr>
      <w:r w:rsidRPr="00C80A8A">
        <w:rPr>
          <w:rFonts w:ascii="Arial" w:hAnsi="Arial" w:cs="Arial"/>
          <w:b/>
        </w:rPr>
        <w:t>SUBMITTING YOUR APPLICATION:</w:t>
      </w:r>
    </w:p>
    <w:p w:rsidR="00534003" w:rsidRDefault="00534003" w:rsidP="00534003">
      <w:pPr>
        <w:rPr>
          <w:rFonts w:ascii="Arial" w:hAnsi="Arial" w:cs="Arial"/>
          <w:b/>
          <w:sz w:val="18"/>
          <w:szCs w:val="18"/>
        </w:rPr>
      </w:pPr>
    </w:p>
    <w:p w:rsidR="00534003" w:rsidRPr="009608D2" w:rsidRDefault="00862DCE" w:rsidP="00534003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534003" w:rsidRPr="009608D2">
        <w:rPr>
          <w:rFonts w:ascii="Arial" w:hAnsi="Arial" w:cs="Arial"/>
        </w:rPr>
        <w:t xml:space="preserve">mail the </w:t>
      </w:r>
      <w:r>
        <w:rPr>
          <w:rFonts w:ascii="Arial" w:hAnsi="Arial" w:cs="Arial"/>
        </w:rPr>
        <w:t>single site low risk application and</w:t>
      </w:r>
      <w:r w:rsidR="00534003" w:rsidRPr="009608D2">
        <w:rPr>
          <w:rFonts w:ascii="Arial" w:hAnsi="Arial" w:cs="Arial"/>
        </w:rPr>
        <w:t xml:space="preserve"> relevant documents to </w:t>
      </w:r>
      <w:hyperlink r:id="rId8" w:history="1">
        <w:r w:rsidR="00534003" w:rsidRPr="009608D2">
          <w:rPr>
            <w:rStyle w:val="Hyperlink"/>
            <w:rFonts w:ascii="Arial" w:hAnsi="Arial" w:cs="Arial"/>
            <w:b/>
          </w:rPr>
          <w:t>research@alfred.org.au</w:t>
        </w:r>
      </w:hyperlink>
      <w:r w:rsidR="00534003" w:rsidRPr="009608D2">
        <w:rPr>
          <w:rFonts w:ascii="Arial" w:hAnsi="Arial" w:cs="Arial"/>
        </w:rPr>
        <w:t xml:space="preserve"> </w:t>
      </w:r>
    </w:p>
    <w:p w:rsidR="00534003" w:rsidRPr="009608D2" w:rsidRDefault="00534003" w:rsidP="0053400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608D2">
        <w:rPr>
          <w:rFonts w:ascii="Arial" w:hAnsi="Arial" w:cs="Arial"/>
        </w:rPr>
        <w:t>In the subject field, type “Project for low risk ethical review”, followed by your last name</w:t>
      </w:r>
    </w:p>
    <w:p w:rsidR="00534003" w:rsidRPr="009608D2" w:rsidRDefault="00862DCE" w:rsidP="00534003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Attach all documents</w:t>
      </w:r>
      <w:r w:rsidR="00534003" w:rsidRPr="009608D2">
        <w:rPr>
          <w:rFonts w:ascii="Arial" w:hAnsi="Arial" w:cs="Arial"/>
        </w:rPr>
        <w:t xml:space="preserve"> </w:t>
      </w:r>
      <w:r w:rsidR="00534003" w:rsidRPr="001359B6">
        <w:rPr>
          <w:rFonts w:ascii="Arial" w:hAnsi="Arial" w:cs="Arial"/>
          <w:lang w:val="en-AU"/>
        </w:rPr>
        <w:t xml:space="preserve">as separate </w:t>
      </w:r>
      <w:r>
        <w:rPr>
          <w:rFonts w:ascii="Arial" w:hAnsi="Arial" w:cs="Arial"/>
          <w:lang w:val="en-AU"/>
        </w:rPr>
        <w:t>documents</w:t>
      </w:r>
      <w:r w:rsidR="00534003" w:rsidRPr="001359B6">
        <w:rPr>
          <w:rFonts w:ascii="Arial" w:hAnsi="Arial" w:cs="Arial"/>
          <w:lang w:val="en-AU"/>
        </w:rPr>
        <w:t xml:space="preserve"> (not joined into one PDF)</w:t>
      </w:r>
    </w:p>
    <w:p w:rsidR="00AB063B" w:rsidRDefault="002243E1">
      <w:bookmarkStart w:id="1" w:name="_GoBack"/>
      <w:bookmarkEnd w:id="1"/>
    </w:p>
    <w:sectPr w:rsidR="00AB063B" w:rsidSect="00850804">
      <w:footerReference w:type="default" r:id="rId9"/>
      <w:pgSz w:w="11907" w:h="16840" w:code="9"/>
      <w:pgMar w:top="720" w:right="1134" w:bottom="720" w:left="1134" w:header="709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003" w:rsidRDefault="00534003" w:rsidP="00534003">
      <w:r>
        <w:separator/>
      </w:r>
    </w:p>
  </w:endnote>
  <w:endnote w:type="continuationSeparator" w:id="0">
    <w:p w:rsidR="00534003" w:rsidRDefault="00534003" w:rsidP="0053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2882" w:rsidRDefault="007F31C6">
    <w:pPr>
      <w:pStyle w:val="Footer"/>
    </w:pPr>
    <w:r>
      <w:t>Checklist for ‘single site low risk’ application</w:t>
    </w:r>
    <w:r w:rsidR="00652882">
      <w:t xml:space="preserve"> </w:t>
    </w:r>
    <w:r>
      <w:t>Jan 2026</w:t>
    </w:r>
  </w:p>
  <w:p w:rsidR="00D01924" w:rsidRPr="00850804" w:rsidRDefault="002243E1" w:rsidP="00850804">
    <w:pPr>
      <w:pStyle w:val="Footer"/>
      <w:tabs>
        <w:tab w:val="clear" w:pos="8640"/>
        <w:tab w:val="right" w:pos="9540"/>
      </w:tabs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003" w:rsidRDefault="00534003" w:rsidP="00534003">
      <w:r>
        <w:separator/>
      </w:r>
    </w:p>
  </w:footnote>
  <w:footnote w:type="continuationSeparator" w:id="0">
    <w:p w:rsidR="00534003" w:rsidRDefault="00534003" w:rsidP="0053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A63438"/>
    <w:multiLevelType w:val="hybridMultilevel"/>
    <w:tmpl w:val="07CECA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003"/>
    <w:rsid w:val="002C2AF7"/>
    <w:rsid w:val="00403097"/>
    <w:rsid w:val="00534003"/>
    <w:rsid w:val="00652882"/>
    <w:rsid w:val="007F31C6"/>
    <w:rsid w:val="00862DCE"/>
    <w:rsid w:val="00D41180"/>
    <w:rsid w:val="00D52A69"/>
    <w:rsid w:val="00E00134"/>
    <w:rsid w:val="00E8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0EC00"/>
  <w15:chartTrackingRefBased/>
  <w15:docId w15:val="{5870A393-5BB5-486E-BD63-07541F33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003"/>
    <w:pPr>
      <w:spacing w:after="0" w:line="240" w:lineRule="auto"/>
    </w:pPr>
    <w:rPr>
      <w:rFonts w:ascii="Arial Narrow" w:eastAsia="Times New Roman" w:hAnsi="Arial Narrow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aliases w:val="Footer Char Char"/>
    <w:basedOn w:val="Normal"/>
    <w:link w:val="FooterChar"/>
    <w:uiPriority w:val="99"/>
    <w:rsid w:val="00534003"/>
    <w:pPr>
      <w:tabs>
        <w:tab w:val="center" w:pos="4320"/>
        <w:tab w:val="right" w:pos="8640"/>
      </w:tabs>
    </w:pPr>
  </w:style>
  <w:style w:type="character" w:customStyle="1" w:styleId="FooterChar">
    <w:name w:val="Footer Char"/>
    <w:aliases w:val="Footer Char Char Char"/>
    <w:basedOn w:val="DefaultParagraphFont"/>
    <w:link w:val="Footer"/>
    <w:uiPriority w:val="99"/>
    <w:rsid w:val="00534003"/>
    <w:rPr>
      <w:rFonts w:ascii="Arial Narrow" w:eastAsia="Times New Roman" w:hAnsi="Arial Narrow" w:cs="Times New Roman"/>
      <w:sz w:val="20"/>
      <w:szCs w:val="20"/>
      <w:lang w:val="en-GB"/>
    </w:rPr>
  </w:style>
  <w:style w:type="character" w:styleId="Hyperlink">
    <w:name w:val="Hyperlink"/>
    <w:basedOn w:val="DefaultParagraphFont"/>
    <w:rsid w:val="0053400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4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0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003"/>
    <w:rPr>
      <w:rFonts w:ascii="Arial Narrow" w:eastAsia="Times New Roman" w:hAnsi="Arial Narrow" w:cs="Times New Roman"/>
      <w:sz w:val="20"/>
      <w:szCs w:val="20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00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alfred.org.a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fredhealth.org.au/research/ethics-research-governance/ethics-applications/single-site-low-risk-applica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Bingle, Emily</dc:creator>
  <cp:keywords/>
  <dc:description/>
  <cp:lastModifiedBy>Emily Bingle</cp:lastModifiedBy>
  <cp:revision>2</cp:revision>
  <dcterms:created xsi:type="dcterms:W3CDTF">2026-01-13T05:37:00Z</dcterms:created>
  <dcterms:modified xsi:type="dcterms:W3CDTF">2026-01-13T05:37:00Z</dcterms:modified>
</cp:coreProperties>
</file>