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" w:lineRule="atLeast"/>
        <w:ind w:left="12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513.35pt;height:.6pt;mso-position-horizontal-relative:char;mso-position-vertical-relative:line" coordorigin="0,0" coordsize="10267,12">
            <v:group style="position:absolute;left:6;top:6;width:10256;height:2" coordorigin="6,6" coordsize="10256,2">
              <v:shape style="position:absolute;left:6;top:6;width:10256;height:2" coordorigin="6,6" coordsize="10256,0" path="m6,6l10261,6e" filled="false" stroked="true" strokeweight=".580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10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pict>
          <v:group style="width:517.5pt;height:47.35pt;mso-position-horizontal-relative:char;mso-position-vertical-relative:line" coordorigin="0,0" coordsize="10350,947">
            <v:shape style="position:absolute;left:7541;top:0;width:2809;height:892" type="#_x0000_t75" stroked="false">
              <v:imagedata r:id="rId5" o:title=""/>
            </v:shape>
            <v:group style="position:absolute;left:6;top:941;width:10270;height:2" coordorigin="6,941" coordsize="10270,2">
              <v:shape style="position:absolute;left:6;top:941;width:10270;height:2" coordorigin="6,941" coordsize="10270,0" path="m6,941l10275,941e" filled="false" stroked="true" strokeweight=".580pt" strokecolor="#231f20">
                <v:path arrowok="t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4549;top:61;width:1202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22"/>
                        </w:rPr>
                        <w:t>GUIDELINE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29;top:678;width:454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22"/>
                        </w:rPr>
                        <w:t>Title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  <v:shape style="position:absolute;left:1028;top:678;width:2626;height:221" type="#_x0000_t202" filled="false" stroked="false">
                <v:textbox inset="0,0,0,0">
                  <w:txbxContent>
                    <w:p>
                      <w:pPr>
                        <w:spacing w:line="221" w:lineRule="exact" w:before="0"/>
                        <w:ind w:left="0" w:right="0" w:firstLine="0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22"/>
                        </w:rPr>
                        <w:t>COMPETING</w:t>
                      </w:r>
                      <w:r>
                        <w:rPr>
                          <w:rFonts w:ascii="Arial"/>
                          <w:b/>
                          <w:color w:val="231F20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22"/>
                        </w:rPr>
                        <w:t>INTERESTS</w:t>
                      </w:r>
                      <w:r>
                        <w:rPr>
                          <w:rFonts w:ascii="Arial"/>
                          <w:sz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before="69"/>
        <w:ind w:left="307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color w:val="231F20"/>
          <w:spacing w:val="-1"/>
          <w:sz w:val="24"/>
        </w:rPr>
        <w:t>Appendix</w:t>
      </w:r>
      <w:r>
        <w:rPr>
          <w:rFonts w:ascii="Arial"/>
          <w:b/>
          <w:color w:val="231F20"/>
          <w:sz w:val="24"/>
        </w:rPr>
        <w:t> B:</w:t>
      </w:r>
      <w:r>
        <w:rPr>
          <w:rFonts w:ascii="Arial"/>
          <w:b/>
          <w:color w:val="231F20"/>
          <w:spacing w:val="2"/>
          <w:sz w:val="24"/>
        </w:rPr>
        <w:t> </w:t>
      </w:r>
      <w:r>
        <w:rPr>
          <w:rFonts w:ascii="Arial"/>
          <w:b/>
          <w:color w:val="231F20"/>
          <w:spacing w:val="-1"/>
          <w:sz w:val="24"/>
        </w:rPr>
        <w:t>Declaration</w:t>
      </w:r>
      <w:r>
        <w:rPr>
          <w:rFonts w:ascii="Arial"/>
          <w:b/>
          <w:color w:val="231F20"/>
          <w:spacing w:val="1"/>
          <w:sz w:val="24"/>
        </w:rPr>
        <w:t> </w:t>
      </w:r>
      <w:r>
        <w:rPr>
          <w:rFonts w:ascii="Arial"/>
          <w:b/>
          <w:color w:val="231F20"/>
          <w:sz w:val="24"/>
        </w:rPr>
        <w:t>of Competing Interest Form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tabs>
          <w:tab w:pos="2084" w:val="left" w:leader="none"/>
        </w:tabs>
        <w:spacing w:before="221"/>
        <w:ind w:left="278" w:right="0" w:firstLine="0"/>
        <w:jc w:val="left"/>
        <w:rPr>
          <w:rFonts w:ascii="Arial" w:hAnsi="Arial" w:cs="Arial" w:eastAsia="Arial"/>
          <w:sz w:val="40"/>
          <w:szCs w:val="40"/>
        </w:rPr>
      </w:pPr>
      <w:r>
        <w:rPr>
          <w:rFonts w:ascii="Arial"/>
          <w:b/>
          <w:color w:val="231F20"/>
          <w:sz w:val="40"/>
        </w:rPr>
      </w:r>
      <w:r>
        <w:rPr>
          <w:rFonts w:ascii="Arial"/>
          <w:b/>
          <w:color w:val="231F20"/>
          <w:sz w:val="40"/>
          <w:highlight w:val="lightGray"/>
        </w:rPr>
        <w:t> </w:t>
      </w:r>
      <w:r>
        <w:rPr>
          <w:rFonts w:ascii="Arial"/>
          <w:b/>
          <w:color w:val="231F20"/>
          <w:sz w:val="40"/>
        </w:rPr>
        <w:tab/>
      </w:r>
      <w:r>
        <w:rPr>
          <w:rFonts w:ascii="Arial"/>
          <w:b/>
          <w:color w:val="231F20"/>
          <w:sz w:val="40"/>
          <w:highlight w:val="lightGray"/>
        </w:rPr>
      </w:r>
      <w:r>
        <w:rPr>
          <w:rFonts w:ascii="Arial"/>
          <w:b/>
          <w:color w:val="231F20"/>
          <w:spacing w:val="-1"/>
          <w:sz w:val="40"/>
          <w:highlight w:val="lightGray"/>
          <w:u w:val="thick" w:color="231F20"/>
        </w:rPr>
        <w:t>Declaration</w:t>
      </w:r>
      <w:r>
        <w:rPr>
          <w:rFonts w:ascii="Arial"/>
          <w:b/>
          <w:color w:val="231F20"/>
          <w:spacing w:val="-4"/>
          <w:sz w:val="40"/>
          <w:highlight w:val="lightGray"/>
          <w:u w:val="thick" w:color="231F20"/>
        </w:rPr>
        <w:t> </w:t>
      </w:r>
      <w:r>
        <w:rPr>
          <w:rFonts w:ascii="Arial"/>
          <w:b/>
          <w:color w:val="231F20"/>
          <w:sz w:val="40"/>
          <w:highlight w:val="lightGray"/>
          <w:u w:val="thick" w:color="231F20"/>
        </w:rPr>
        <w:t>of </w:t>
      </w:r>
      <w:r>
        <w:rPr>
          <w:rFonts w:ascii="Arial"/>
          <w:b/>
          <w:color w:val="231F20"/>
          <w:spacing w:val="-1"/>
          <w:sz w:val="40"/>
          <w:highlight w:val="lightGray"/>
          <w:u w:val="thick" w:color="231F20"/>
        </w:rPr>
        <w:t>Competing</w:t>
      </w:r>
      <w:r>
        <w:rPr>
          <w:rFonts w:ascii="Arial"/>
          <w:b/>
          <w:color w:val="231F20"/>
          <w:sz w:val="40"/>
          <w:highlight w:val="lightGray"/>
          <w:u w:val="thick" w:color="231F20"/>
        </w:rPr>
        <w:t> Interest</w:t>
      </w:r>
      <w:r>
        <w:rPr>
          <w:rFonts w:ascii="Arial"/>
          <w:b/>
          <w:color w:val="231F20"/>
          <w:sz w:val="40"/>
          <w:highlight w:val="lightGray"/>
        </w:rPr>
        <w:t> </w:t>
      </w:r>
      <w:r>
        <w:rPr>
          <w:rFonts w:ascii="Arial"/>
          <w:b/>
          <w:color w:val="231F20"/>
          <w:sz w:val="40"/>
        </w:rPr>
      </w:r>
      <w:r>
        <w:rPr>
          <w:rFonts w:ascii="Arial"/>
          <w:sz w:val="4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tbl>
      <w:tblPr>
        <w:tblW w:w="0" w:type="auto"/>
        <w:jc w:val="left"/>
        <w:tblInd w:w="19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6"/>
        <w:gridCol w:w="6323"/>
      </w:tblGrid>
      <w:tr>
        <w:trPr>
          <w:trHeight w:val="331" w:hRule="exact"/>
        </w:trPr>
        <w:tc>
          <w:tcPr>
            <w:tcW w:w="35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317" w:lineRule="exact"/>
              <w:ind w:left="1" w:right="0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color w:val="231F20"/>
                <w:spacing w:val="-1"/>
                <w:sz w:val="28"/>
              </w:rPr>
              <w:t>Issue</w:t>
            </w:r>
            <w:r>
              <w:rPr>
                <w:rFonts w:ascii="Arial"/>
                <w:sz w:val="28"/>
              </w:rPr>
            </w:r>
          </w:p>
        </w:tc>
        <w:tc>
          <w:tcPr>
            <w:tcW w:w="632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317" w:lineRule="exact"/>
              <w:ind w:right="0"/>
              <w:jc w:val="center"/>
              <w:rPr>
                <w:rFonts w:ascii="Arial" w:hAnsi="Arial" w:cs="Arial" w:eastAsia="Arial"/>
                <w:sz w:val="28"/>
                <w:szCs w:val="28"/>
              </w:rPr>
            </w:pPr>
            <w:r>
              <w:rPr>
                <w:rFonts w:ascii="Arial"/>
                <w:b/>
                <w:color w:val="231F20"/>
                <w:spacing w:val="-1"/>
                <w:sz w:val="28"/>
              </w:rPr>
              <w:t>Details</w:t>
            </w:r>
            <w:r>
              <w:rPr>
                <w:rFonts w:ascii="Arial"/>
                <w:sz w:val="28"/>
              </w:rPr>
            </w:r>
          </w:p>
        </w:tc>
      </w:tr>
      <w:tr>
        <w:trPr>
          <w:trHeight w:val="576" w:hRule="exact"/>
        </w:trPr>
        <w:tc>
          <w:tcPr>
            <w:tcW w:w="35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159"/>
              <w:ind w:left="10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color w:val="231F20"/>
                <w:spacing w:val="-1"/>
                <w:sz w:val="21"/>
              </w:rPr>
              <w:t>Name</w:t>
            </w:r>
            <w:r>
              <w:rPr>
                <w:rFonts w:ascii="Arial"/>
                <w:sz w:val="21"/>
              </w:rPr>
            </w:r>
          </w:p>
        </w:tc>
        <w:tc>
          <w:tcPr>
            <w:tcW w:w="632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/>
          </w:p>
        </w:tc>
      </w:tr>
      <w:tr>
        <w:trPr>
          <w:trHeight w:val="579" w:hRule="exact"/>
        </w:trPr>
        <w:tc>
          <w:tcPr>
            <w:tcW w:w="35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160"/>
              <w:ind w:left="10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color w:val="231F20"/>
                <w:spacing w:val="-1"/>
                <w:sz w:val="21"/>
              </w:rPr>
              <w:t>Nature </w:t>
            </w:r>
            <w:r>
              <w:rPr>
                <w:rFonts w:ascii="Arial"/>
                <w:color w:val="231F20"/>
                <w:spacing w:val="-2"/>
                <w:sz w:val="21"/>
              </w:rPr>
              <w:t>of</w:t>
            </w:r>
            <w:r>
              <w:rPr>
                <w:rFonts w:ascii="Arial"/>
                <w:color w:val="231F20"/>
                <w:spacing w:val="-3"/>
                <w:sz w:val="21"/>
              </w:rPr>
              <w:t> </w:t>
            </w:r>
            <w:r>
              <w:rPr>
                <w:rFonts w:ascii="Arial"/>
                <w:color w:val="231F20"/>
                <w:spacing w:val="-2"/>
                <w:sz w:val="21"/>
              </w:rPr>
              <w:t>Competing</w:t>
            </w:r>
            <w:r>
              <w:rPr>
                <w:rFonts w:ascii="Arial"/>
                <w:color w:val="231F20"/>
                <w:spacing w:val="-1"/>
                <w:sz w:val="21"/>
              </w:rPr>
              <w:t> Interest</w:t>
            </w:r>
            <w:r>
              <w:rPr>
                <w:rFonts w:ascii="Arial"/>
                <w:sz w:val="21"/>
              </w:rPr>
            </w:r>
          </w:p>
        </w:tc>
        <w:tc>
          <w:tcPr>
            <w:tcW w:w="632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/>
          </w:p>
        </w:tc>
      </w:tr>
      <w:tr>
        <w:trPr>
          <w:trHeight w:val="576" w:hRule="exact"/>
        </w:trPr>
        <w:tc>
          <w:tcPr>
            <w:tcW w:w="35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159"/>
              <w:ind w:left="10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color w:val="231F20"/>
                <w:spacing w:val="-1"/>
                <w:sz w:val="21"/>
              </w:rPr>
              <w:t>Date </w:t>
            </w:r>
            <w:r>
              <w:rPr>
                <w:rFonts w:ascii="Arial"/>
                <w:color w:val="231F20"/>
                <w:spacing w:val="-2"/>
                <w:sz w:val="21"/>
              </w:rPr>
              <w:t>when</w:t>
            </w:r>
            <w:r>
              <w:rPr>
                <w:rFonts w:ascii="Arial"/>
                <w:color w:val="231F20"/>
                <w:spacing w:val="-1"/>
                <w:sz w:val="21"/>
              </w:rPr>
              <w:t> </w:t>
            </w:r>
            <w:r>
              <w:rPr>
                <w:rFonts w:ascii="Arial"/>
                <w:color w:val="231F20"/>
                <w:spacing w:val="-2"/>
                <w:sz w:val="21"/>
              </w:rPr>
              <w:t>interest</w:t>
            </w:r>
            <w:r>
              <w:rPr>
                <w:rFonts w:ascii="Arial"/>
                <w:color w:val="231F20"/>
                <w:spacing w:val="-1"/>
                <w:sz w:val="21"/>
              </w:rPr>
              <w:t> </w:t>
            </w:r>
            <w:r>
              <w:rPr>
                <w:rFonts w:ascii="Arial"/>
                <w:color w:val="231F20"/>
                <w:spacing w:val="-2"/>
                <w:sz w:val="21"/>
              </w:rPr>
              <w:t>commenced</w:t>
            </w:r>
            <w:r>
              <w:rPr>
                <w:rFonts w:ascii="Arial"/>
                <w:sz w:val="21"/>
              </w:rPr>
            </w:r>
          </w:p>
        </w:tc>
        <w:tc>
          <w:tcPr>
            <w:tcW w:w="632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/>
          </w:p>
        </w:tc>
      </w:tr>
      <w:tr>
        <w:trPr>
          <w:trHeight w:val="578" w:hRule="exact"/>
        </w:trPr>
        <w:tc>
          <w:tcPr>
            <w:tcW w:w="35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159"/>
              <w:ind w:left="102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color w:val="231F20"/>
                <w:spacing w:val="-1"/>
                <w:sz w:val="21"/>
              </w:rPr>
              <w:t>Interest</w:t>
            </w:r>
            <w:r>
              <w:rPr>
                <w:rFonts w:ascii="Arial"/>
                <w:color w:val="231F20"/>
                <w:spacing w:val="-3"/>
                <w:sz w:val="21"/>
              </w:rPr>
              <w:t> </w:t>
            </w:r>
            <w:r>
              <w:rPr>
                <w:rFonts w:ascii="Arial"/>
                <w:color w:val="231F20"/>
                <w:spacing w:val="-2"/>
                <w:sz w:val="21"/>
              </w:rPr>
              <w:t>relevant</w:t>
            </w:r>
            <w:r>
              <w:rPr>
                <w:rFonts w:ascii="Arial"/>
                <w:color w:val="231F20"/>
                <w:spacing w:val="-1"/>
                <w:sz w:val="21"/>
              </w:rPr>
              <w:t> to what </w:t>
            </w:r>
            <w:r>
              <w:rPr>
                <w:rFonts w:ascii="Arial"/>
                <w:color w:val="231F20"/>
                <w:spacing w:val="-2"/>
                <w:sz w:val="21"/>
              </w:rPr>
              <w:t>issue?</w:t>
            </w:r>
            <w:r>
              <w:rPr>
                <w:rFonts w:ascii="Arial"/>
                <w:sz w:val="21"/>
              </w:rPr>
            </w:r>
          </w:p>
        </w:tc>
        <w:tc>
          <w:tcPr>
            <w:tcW w:w="632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/>
          </w:p>
        </w:tc>
      </w:tr>
      <w:tr>
        <w:trPr>
          <w:trHeight w:val="576" w:hRule="exact"/>
        </w:trPr>
        <w:tc>
          <w:tcPr>
            <w:tcW w:w="35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37"/>
              <w:ind w:left="102" w:right="273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color w:val="231F20"/>
                <w:spacing w:val="-1"/>
                <w:sz w:val="21"/>
              </w:rPr>
              <w:t>How</w:t>
            </w:r>
            <w:r>
              <w:rPr>
                <w:rFonts w:ascii="Arial"/>
                <w:color w:val="231F20"/>
                <w:spacing w:val="-4"/>
                <w:sz w:val="21"/>
              </w:rPr>
              <w:t> </w:t>
            </w:r>
            <w:r>
              <w:rPr>
                <w:rFonts w:ascii="Arial"/>
                <w:color w:val="231F20"/>
                <w:spacing w:val="-1"/>
                <w:sz w:val="21"/>
              </w:rPr>
              <w:t>might the Interest</w:t>
            </w:r>
            <w:r>
              <w:rPr>
                <w:rFonts w:ascii="Arial"/>
                <w:color w:val="231F20"/>
                <w:spacing w:val="-2"/>
                <w:sz w:val="21"/>
              </w:rPr>
              <w:t> </w:t>
            </w:r>
            <w:r>
              <w:rPr>
                <w:rFonts w:ascii="Arial"/>
                <w:color w:val="231F20"/>
                <w:spacing w:val="-1"/>
                <w:sz w:val="21"/>
              </w:rPr>
              <w:t>affect </w:t>
            </w:r>
            <w:r>
              <w:rPr>
                <w:rFonts w:ascii="Arial"/>
                <w:color w:val="231F20"/>
                <w:spacing w:val="-2"/>
                <w:sz w:val="21"/>
              </w:rPr>
              <w:t>your</w:t>
            </w:r>
            <w:r>
              <w:rPr>
                <w:rFonts w:ascii="Arial"/>
                <w:color w:val="231F20"/>
                <w:spacing w:val="28"/>
                <w:sz w:val="21"/>
              </w:rPr>
              <w:t> </w:t>
            </w:r>
            <w:r>
              <w:rPr>
                <w:rFonts w:ascii="Arial"/>
                <w:color w:val="231F20"/>
                <w:spacing w:val="-1"/>
                <w:sz w:val="21"/>
              </w:rPr>
              <w:t>capacity</w:t>
            </w:r>
            <w:r>
              <w:rPr>
                <w:rFonts w:ascii="Arial"/>
                <w:color w:val="231F20"/>
                <w:spacing w:val="-3"/>
                <w:sz w:val="21"/>
              </w:rPr>
              <w:t> </w:t>
            </w:r>
            <w:r>
              <w:rPr>
                <w:rFonts w:ascii="Arial"/>
                <w:color w:val="231F20"/>
                <w:spacing w:val="-1"/>
                <w:sz w:val="21"/>
              </w:rPr>
              <w:t>to deal</w:t>
            </w:r>
            <w:r>
              <w:rPr>
                <w:rFonts w:ascii="Arial"/>
                <w:color w:val="231F20"/>
                <w:spacing w:val="1"/>
                <w:sz w:val="21"/>
              </w:rPr>
              <w:t> </w:t>
            </w:r>
            <w:r>
              <w:rPr>
                <w:rFonts w:ascii="Arial"/>
                <w:color w:val="231F20"/>
                <w:spacing w:val="-1"/>
                <w:sz w:val="21"/>
              </w:rPr>
              <w:t>with this </w:t>
            </w:r>
            <w:r>
              <w:rPr>
                <w:rFonts w:ascii="Arial"/>
                <w:color w:val="231F20"/>
                <w:spacing w:val="-2"/>
                <w:sz w:val="21"/>
              </w:rPr>
              <w:t>issue?</w:t>
            </w:r>
            <w:r>
              <w:rPr>
                <w:rFonts w:ascii="Arial"/>
                <w:sz w:val="21"/>
              </w:rPr>
            </w:r>
          </w:p>
        </w:tc>
        <w:tc>
          <w:tcPr>
            <w:tcW w:w="632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/>
          </w:p>
        </w:tc>
      </w:tr>
      <w:tr>
        <w:trPr>
          <w:trHeight w:val="734" w:hRule="exact"/>
        </w:trPr>
        <w:tc>
          <w:tcPr>
            <w:tcW w:w="35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39" w:lineRule="auto"/>
              <w:ind w:left="102" w:right="224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color w:val="231F20"/>
                <w:spacing w:val="-1"/>
                <w:sz w:val="21"/>
              </w:rPr>
              <w:t>How </w:t>
            </w:r>
            <w:r>
              <w:rPr>
                <w:rFonts w:ascii="Arial"/>
                <w:color w:val="231F20"/>
                <w:spacing w:val="-2"/>
                <w:sz w:val="21"/>
              </w:rPr>
              <w:t>should</w:t>
            </w:r>
            <w:r>
              <w:rPr>
                <w:rFonts w:ascii="Arial"/>
                <w:color w:val="231F20"/>
                <w:spacing w:val="-1"/>
                <w:sz w:val="21"/>
              </w:rPr>
              <w:t> Alfred </w:t>
            </w:r>
            <w:r>
              <w:rPr>
                <w:rFonts w:ascii="Arial"/>
                <w:color w:val="231F20"/>
                <w:spacing w:val="-2"/>
                <w:sz w:val="21"/>
              </w:rPr>
              <w:t>Health</w:t>
            </w:r>
            <w:r>
              <w:rPr>
                <w:rFonts w:ascii="Arial"/>
                <w:color w:val="231F20"/>
                <w:spacing w:val="-1"/>
                <w:sz w:val="21"/>
              </w:rPr>
              <w:t> manage</w:t>
            </w:r>
            <w:r>
              <w:rPr>
                <w:rFonts w:ascii="Arial"/>
                <w:color w:val="231F20"/>
                <w:spacing w:val="23"/>
                <w:sz w:val="21"/>
              </w:rPr>
              <w:t> </w:t>
            </w:r>
            <w:r>
              <w:rPr>
                <w:rFonts w:ascii="Arial"/>
                <w:color w:val="231F20"/>
                <w:spacing w:val="-1"/>
                <w:sz w:val="21"/>
              </w:rPr>
              <w:t>this</w:t>
            </w:r>
            <w:r>
              <w:rPr>
                <w:rFonts w:ascii="Arial"/>
                <w:color w:val="231F20"/>
                <w:sz w:val="21"/>
              </w:rPr>
              <w:t> </w:t>
            </w:r>
            <w:r>
              <w:rPr>
                <w:rFonts w:ascii="Arial"/>
                <w:color w:val="231F20"/>
                <w:spacing w:val="-2"/>
                <w:sz w:val="21"/>
              </w:rPr>
              <w:t>interest</w:t>
            </w:r>
            <w:r>
              <w:rPr>
                <w:rFonts w:ascii="Arial"/>
                <w:color w:val="231F20"/>
                <w:sz w:val="21"/>
              </w:rPr>
              <w:t> </w:t>
            </w:r>
            <w:r>
              <w:rPr>
                <w:rFonts w:ascii="Arial"/>
                <w:color w:val="231F20"/>
                <w:spacing w:val="-1"/>
                <w:sz w:val="21"/>
              </w:rPr>
              <w:t>and</w:t>
            </w:r>
            <w:r>
              <w:rPr>
                <w:rFonts w:ascii="Arial"/>
                <w:color w:val="231F20"/>
                <w:sz w:val="21"/>
              </w:rPr>
              <w:t> </w:t>
            </w:r>
            <w:r>
              <w:rPr>
                <w:rFonts w:ascii="Arial"/>
                <w:color w:val="231F20"/>
                <w:spacing w:val="-1"/>
                <w:sz w:val="21"/>
              </w:rPr>
              <w:t>the</w:t>
            </w:r>
            <w:r>
              <w:rPr>
                <w:rFonts w:ascii="Arial"/>
                <w:color w:val="231F20"/>
                <w:sz w:val="21"/>
              </w:rPr>
              <w:t> </w:t>
            </w:r>
            <w:r>
              <w:rPr>
                <w:rFonts w:ascii="Arial"/>
                <w:color w:val="231F20"/>
                <w:spacing w:val="-2"/>
                <w:sz w:val="21"/>
              </w:rPr>
              <w:t>potential</w:t>
            </w:r>
            <w:r>
              <w:rPr>
                <w:rFonts w:ascii="Arial"/>
                <w:color w:val="231F20"/>
                <w:spacing w:val="-4"/>
                <w:sz w:val="21"/>
              </w:rPr>
              <w:t> </w:t>
            </w:r>
            <w:r>
              <w:rPr>
                <w:rFonts w:ascii="Arial"/>
                <w:color w:val="231F20"/>
                <w:spacing w:val="-1"/>
                <w:sz w:val="21"/>
              </w:rPr>
              <w:t>for</w:t>
            </w:r>
            <w:r>
              <w:rPr>
                <w:rFonts w:ascii="Arial"/>
                <w:color w:val="231F20"/>
                <w:spacing w:val="34"/>
                <w:sz w:val="21"/>
              </w:rPr>
              <w:t> </w:t>
            </w:r>
            <w:r>
              <w:rPr>
                <w:rFonts w:ascii="Arial"/>
                <w:color w:val="231F20"/>
                <w:spacing w:val="-1"/>
                <w:sz w:val="21"/>
              </w:rPr>
              <w:t>conflict of</w:t>
            </w:r>
            <w:r>
              <w:rPr>
                <w:rFonts w:ascii="Arial"/>
                <w:color w:val="231F20"/>
                <w:spacing w:val="-2"/>
                <w:sz w:val="21"/>
              </w:rPr>
              <w:t> </w:t>
            </w:r>
            <w:r>
              <w:rPr>
                <w:rFonts w:ascii="Arial"/>
                <w:color w:val="231F20"/>
                <w:spacing w:val="-1"/>
                <w:sz w:val="21"/>
              </w:rPr>
              <w:t>interest?</w:t>
            </w:r>
            <w:r>
              <w:rPr>
                <w:rFonts w:ascii="Arial"/>
                <w:sz w:val="21"/>
              </w:rPr>
            </w:r>
          </w:p>
        </w:tc>
        <w:tc>
          <w:tcPr>
            <w:tcW w:w="632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/>
          </w:p>
        </w:tc>
      </w:tr>
      <w:tr>
        <w:trPr>
          <w:trHeight w:val="578" w:hRule="exact"/>
        </w:trPr>
        <w:tc>
          <w:tcPr>
            <w:tcW w:w="3526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>
              <w:pStyle w:val="TableParagraph"/>
              <w:spacing w:line="240" w:lineRule="auto" w:before="37"/>
              <w:ind w:left="102" w:right="167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color w:val="231F20"/>
                <w:spacing w:val="-1"/>
                <w:sz w:val="21"/>
              </w:rPr>
              <w:t>Any</w:t>
            </w:r>
            <w:r>
              <w:rPr>
                <w:rFonts w:ascii="Arial"/>
                <w:color w:val="231F20"/>
                <w:spacing w:val="-4"/>
                <w:sz w:val="21"/>
              </w:rPr>
              <w:t> </w:t>
            </w:r>
            <w:r>
              <w:rPr>
                <w:rFonts w:ascii="Arial"/>
                <w:color w:val="231F20"/>
                <w:spacing w:val="-1"/>
                <w:sz w:val="21"/>
              </w:rPr>
              <w:t>other</w:t>
            </w:r>
            <w:r>
              <w:rPr>
                <w:rFonts w:ascii="Arial"/>
                <w:color w:val="231F20"/>
                <w:spacing w:val="-2"/>
                <w:sz w:val="21"/>
              </w:rPr>
              <w:t> </w:t>
            </w:r>
            <w:r>
              <w:rPr>
                <w:rFonts w:ascii="Arial"/>
                <w:color w:val="231F20"/>
                <w:spacing w:val="-1"/>
                <w:sz w:val="21"/>
              </w:rPr>
              <w:t>information</w:t>
            </w:r>
            <w:r>
              <w:rPr>
                <w:rFonts w:ascii="Arial"/>
                <w:color w:val="231F20"/>
                <w:sz w:val="21"/>
              </w:rPr>
              <w:t> </w:t>
            </w:r>
            <w:r>
              <w:rPr>
                <w:rFonts w:ascii="Arial"/>
                <w:color w:val="231F20"/>
                <w:spacing w:val="-2"/>
                <w:sz w:val="21"/>
              </w:rPr>
              <w:t>you</w:t>
            </w:r>
            <w:r>
              <w:rPr>
                <w:rFonts w:ascii="Arial"/>
                <w:color w:val="231F20"/>
                <w:spacing w:val="-3"/>
                <w:sz w:val="21"/>
              </w:rPr>
              <w:t> </w:t>
            </w:r>
            <w:r>
              <w:rPr>
                <w:rFonts w:ascii="Arial"/>
                <w:color w:val="231F20"/>
                <w:spacing w:val="-2"/>
                <w:sz w:val="21"/>
              </w:rPr>
              <w:t>consider</w:t>
            </w:r>
            <w:r>
              <w:rPr>
                <w:rFonts w:ascii="Arial"/>
                <w:color w:val="231F20"/>
                <w:spacing w:val="20"/>
                <w:sz w:val="21"/>
              </w:rPr>
              <w:t> </w:t>
            </w:r>
            <w:r>
              <w:rPr>
                <w:rFonts w:ascii="Arial"/>
                <w:color w:val="231F20"/>
                <w:spacing w:val="-1"/>
                <w:sz w:val="21"/>
              </w:rPr>
              <w:t>should</w:t>
            </w:r>
            <w:r>
              <w:rPr>
                <w:rFonts w:ascii="Arial"/>
                <w:color w:val="231F20"/>
                <w:sz w:val="21"/>
              </w:rPr>
              <w:t> </w:t>
            </w:r>
            <w:r>
              <w:rPr>
                <w:rFonts w:ascii="Arial"/>
                <w:color w:val="231F20"/>
                <w:spacing w:val="-1"/>
                <w:sz w:val="21"/>
              </w:rPr>
              <w:t>be</w:t>
            </w:r>
            <w:r>
              <w:rPr>
                <w:rFonts w:ascii="Arial"/>
                <w:color w:val="231F20"/>
                <w:spacing w:val="-3"/>
                <w:sz w:val="21"/>
              </w:rPr>
              <w:t> </w:t>
            </w:r>
            <w:r>
              <w:rPr>
                <w:rFonts w:ascii="Arial"/>
                <w:color w:val="231F20"/>
                <w:spacing w:val="-2"/>
                <w:sz w:val="21"/>
              </w:rPr>
              <w:t>noted?</w:t>
            </w:r>
            <w:r>
              <w:rPr>
                <w:rFonts w:ascii="Arial"/>
                <w:sz w:val="21"/>
              </w:rPr>
            </w:r>
          </w:p>
        </w:tc>
        <w:tc>
          <w:tcPr>
            <w:tcW w:w="6323" w:type="dxa"/>
            <w:tcBorders>
              <w:top w:val="single" w:sz="5" w:space="0" w:color="231F20"/>
              <w:left w:val="single" w:sz="5" w:space="0" w:color="231F20"/>
              <w:bottom w:val="single" w:sz="5" w:space="0" w:color="231F20"/>
              <w:right w:val="single" w:sz="5" w:space="0" w:color="231F2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BodyText"/>
        <w:tabs>
          <w:tab w:pos="3431" w:val="left" w:leader="none"/>
          <w:tab w:pos="6268" w:val="left" w:leader="none"/>
        </w:tabs>
        <w:spacing w:line="240" w:lineRule="auto" w:before="0"/>
        <w:ind w:left="307" w:right="0"/>
        <w:jc w:val="left"/>
      </w:pPr>
      <w:r>
        <w:rPr>
          <w:color w:val="949699"/>
          <w:spacing w:val="-1"/>
        </w:rPr>
        <w:t>Prompt</w:t>
      </w:r>
      <w:r>
        <w:rPr>
          <w:color w:val="949699"/>
        </w:rPr>
        <w:t> </w:t>
      </w:r>
      <w:r>
        <w:rPr>
          <w:color w:val="949699"/>
          <w:spacing w:val="-1"/>
        </w:rPr>
        <w:t>Doc</w:t>
      </w:r>
      <w:r>
        <w:rPr>
          <w:color w:val="949699"/>
          <w:spacing w:val="2"/>
        </w:rPr>
        <w:t> </w:t>
      </w:r>
      <w:r>
        <w:rPr>
          <w:color w:val="949699"/>
          <w:spacing w:val="-2"/>
        </w:rPr>
        <w:t>No:</w:t>
      </w:r>
      <w:r>
        <w:rPr>
          <w:color w:val="949699"/>
        </w:rPr>
        <w:t> </w:t>
      </w:r>
      <w:r>
        <w:rPr>
          <w:color w:val="949699"/>
          <w:spacing w:val="-1"/>
        </w:rPr>
        <w:t>AHG0000437</w:t>
      </w:r>
      <w:r>
        <w:rPr>
          <w:color w:val="949699"/>
        </w:rPr>
        <w:t> </w:t>
      </w:r>
      <w:r>
        <w:rPr>
          <w:color w:val="949699"/>
          <w:spacing w:val="-1"/>
        </w:rPr>
        <w:t>v3.0</w:t>
        <w:tab/>
        <w:t>Approval</w:t>
      </w:r>
      <w:r>
        <w:rPr>
          <w:color w:val="949699"/>
        </w:rPr>
        <w:t> </w:t>
      </w:r>
      <w:r>
        <w:rPr>
          <w:color w:val="949699"/>
          <w:spacing w:val="-1"/>
        </w:rPr>
        <w:t>Date:</w:t>
      </w:r>
      <w:r>
        <w:rPr>
          <w:color w:val="949699"/>
          <w:spacing w:val="1"/>
        </w:rPr>
        <w:t> </w:t>
      </w:r>
      <w:r>
        <w:rPr>
          <w:color w:val="949699"/>
          <w:spacing w:val="-2"/>
        </w:rPr>
        <w:t>December</w:t>
      </w:r>
      <w:r>
        <w:rPr>
          <w:color w:val="949699"/>
        </w:rPr>
        <w:t> </w:t>
      </w:r>
      <w:r>
        <w:rPr>
          <w:color w:val="949699"/>
          <w:spacing w:val="-1"/>
        </w:rPr>
        <w:t>2018</w:t>
        <w:tab/>
        <w:t>Review</w:t>
      </w:r>
      <w:r>
        <w:rPr>
          <w:color w:val="949699"/>
          <w:spacing w:val="-3"/>
        </w:rPr>
        <w:t> </w:t>
      </w:r>
      <w:r>
        <w:rPr>
          <w:color w:val="949699"/>
        </w:rPr>
        <w:t>&amp;</w:t>
      </w:r>
      <w:r>
        <w:rPr>
          <w:color w:val="949699"/>
          <w:spacing w:val="1"/>
        </w:rPr>
        <w:t> </w:t>
      </w:r>
      <w:r>
        <w:rPr>
          <w:color w:val="949699"/>
          <w:spacing w:val="-1"/>
        </w:rPr>
        <w:t>Update</w:t>
      </w:r>
      <w:r>
        <w:rPr>
          <w:color w:val="949699"/>
        </w:rPr>
        <w:t> </w:t>
      </w:r>
      <w:r>
        <w:rPr>
          <w:color w:val="949699"/>
          <w:spacing w:val="-1"/>
        </w:rPr>
        <w:t>by:</w:t>
      </w:r>
      <w:r>
        <w:rPr>
          <w:color w:val="949699"/>
        </w:rPr>
        <w:t> </w:t>
      </w:r>
      <w:r>
        <w:rPr>
          <w:color w:val="949699"/>
          <w:spacing w:val="-2"/>
        </w:rPr>
        <w:t>December</w:t>
      </w:r>
      <w:r>
        <w:rPr>
          <w:color w:val="949699"/>
        </w:rPr>
        <w:t> </w:t>
      </w:r>
      <w:r>
        <w:rPr>
          <w:color w:val="949699"/>
          <w:spacing w:val="-2"/>
        </w:rPr>
        <w:t>2022</w:t>
      </w:r>
      <w:r>
        <w:rPr/>
      </w:r>
    </w:p>
    <w:p>
      <w:pPr>
        <w:spacing w:line="20" w:lineRule="atLeast"/>
        <w:ind w:left="30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01.35pt;height:.6pt;mso-position-horizontal-relative:char;mso-position-vertical-relative:line" coordorigin="0,0" coordsize="10027,12">
            <v:group style="position:absolute;left:6;top:6;width:10015;height:2" coordorigin="6,6" coordsize="10015,2">
              <v:shape style="position:absolute;left:6;top:6;width:10015;height:2" coordorigin="6,6" coordsize="10015,0" path="m6,6l10021,6e" filled="false" stroked="true" strokeweight=".580pt" strokecolor="#231f2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spacing w:line="240" w:lineRule="auto"/>
        <w:ind w:right="0"/>
        <w:jc w:val="center"/>
      </w:pPr>
      <w:r>
        <w:rPr>
          <w:color w:val="949699"/>
          <w:spacing w:val="-1"/>
        </w:rPr>
        <w:t>Page</w:t>
      </w:r>
      <w:r>
        <w:rPr>
          <w:color w:val="949699"/>
          <w:spacing w:val="1"/>
        </w:rPr>
        <w:t> </w:t>
      </w:r>
      <w:r>
        <w:rPr>
          <w:color w:val="949699"/>
        </w:rPr>
        <w:t>7 </w:t>
      </w:r>
      <w:r>
        <w:rPr>
          <w:color w:val="949699"/>
          <w:spacing w:val="-2"/>
        </w:rPr>
        <w:t>of</w:t>
      </w:r>
      <w:r>
        <w:rPr>
          <w:color w:val="949699"/>
          <w:spacing w:val="2"/>
        </w:rPr>
        <w:t> </w:t>
      </w:r>
      <w:r>
        <w:rPr>
          <w:color w:val="949699"/>
          <w:spacing w:val="-1"/>
        </w:rPr>
        <w:t>13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3"/>
          <w:szCs w:val="3"/>
        </w:rPr>
      </w:pPr>
    </w:p>
    <w:p>
      <w:pPr>
        <w:spacing w:line="20" w:lineRule="atLeast"/>
        <w:ind w:left="30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01.35pt;height:.6pt;mso-position-horizontal-relative:char;mso-position-vertical-relative:line" coordorigin="0,0" coordsize="10027,12">
            <v:group style="position:absolute;left:6;top:6;width:10015;height:2" coordorigin="6,6" coordsize="10015,2">
              <v:shape style="position:absolute;left:6;top:6;width:10015;height:2" coordorigin="6,6" coordsize="10015,0" path="m6,6l10021,6e" filled="false" stroked="true" strokeweight=".580pt" strokecolor="#231f2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pStyle w:val="BodyText"/>
        <w:spacing w:line="240" w:lineRule="auto"/>
        <w:ind w:left="415" w:right="385"/>
        <w:jc w:val="left"/>
      </w:pPr>
      <w:r>
        <w:rPr>
          <w:color w:val="949699"/>
          <w:spacing w:val="-1"/>
        </w:rPr>
        <w:t>The</w:t>
      </w:r>
      <w:r>
        <w:rPr>
          <w:color w:val="949699"/>
        </w:rPr>
        <w:t> </w:t>
      </w:r>
      <w:r>
        <w:rPr>
          <w:color w:val="949699"/>
          <w:spacing w:val="-1"/>
        </w:rPr>
        <w:t>hard</w:t>
      </w:r>
      <w:r>
        <w:rPr>
          <w:color w:val="949699"/>
        </w:rPr>
        <w:t> </w:t>
      </w:r>
      <w:r>
        <w:rPr>
          <w:color w:val="949699"/>
          <w:spacing w:val="-1"/>
        </w:rPr>
        <w:t>copy</w:t>
      </w:r>
      <w:r>
        <w:rPr>
          <w:color w:val="949699"/>
        </w:rPr>
        <w:t> </w:t>
      </w:r>
      <w:r>
        <w:rPr>
          <w:color w:val="949699"/>
          <w:spacing w:val="-2"/>
        </w:rPr>
        <w:t>of</w:t>
      </w:r>
      <w:r>
        <w:rPr>
          <w:color w:val="949699"/>
          <w:spacing w:val="-1"/>
        </w:rPr>
        <w:t> this</w:t>
      </w:r>
      <w:r>
        <w:rPr>
          <w:color w:val="949699"/>
        </w:rPr>
        <w:t> </w:t>
      </w:r>
      <w:r>
        <w:rPr>
          <w:color w:val="949699"/>
          <w:spacing w:val="-1"/>
        </w:rPr>
        <w:t>document</w:t>
      </w:r>
      <w:r>
        <w:rPr>
          <w:color w:val="949699"/>
          <w:spacing w:val="-2"/>
        </w:rPr>
        <w:t> </w:t>
      </w:r>
      <w:r>
        <w:rPr>
          <w:color w:val="949699"/>
          <w:spacing w:val="-1"/>
        </w:rPr>
        <w:t>may</w:t>
      </w:r>
      <w:r>
        <w:rPr>
          <w:color w:val="949699"/>
        </w:rPr>
        <w:t> </w:t>
      </w:r>
      <w:r>
        <w:rPr>
          <w:color w:val="949699"/>
          <w:spacing w:val="-1"/>
        </w:rPr>
        <w:t>be</w:t>
      </w:r>
      <w:r>
        <w:rPr>
          <w:color w:val="949699"/>
        </w:rPr>
        <w:t> </w:t>
      </w:r>
      <w:r>
        <w:rPr>
          <w:color w:val="949699"/>
          <w:spacing w:val="-1"/>
        </w:rPr>
        <w:t>out</w:t>
      </w:r>
      <w:r>
        <w:rPr>
          <w:color w:val="949699"/>
          <w:spacing w:val="1"/>
        </w:rPr>
        <w:t> </w:t>
      </w:r>
      <w:r>
        <w:rPr>
          <w:color w:val="949699"/>
          <w:spacing w:val="-2"/>
        </w:rPr>
        <w:t>of</w:t>
      </w:r>
      <w:r>
        <w:rPr>
          <w:color w:val="949699"/>
          <w:spacing w:val="1"/>
        </w:rPr>
        <w:t> </w:t>
      </w:r>
      <w:r>
        <w:rPr>
          <w:color w:val="949699"/>
          <w:spacing w:val="-2"/>
        </w:rPr>
        <w:t>date.</w:t>
      </w:r>
      <w:r>
        <w:rPr>
          <w:color w:val="949699"/>
        </w:rPr>
        <w:t> </w:t>
      </w:r>
      <w:r>
        <w:rPr>
          <w:color w:val="949699"/>
          <w:spacing w:val="-1"/>
        </w:rPr>
        <w:t>To</w:t>
      </w:r>
      <w:r>
        <w:rPr>
          <w:color w:val="949699"/>
          <w:spacing w:val="-2"/>
        </w:rPr>
        <w:t> </w:t>
      </w:r>
      <w:r>
        <w:rPr>
          <w:color w:val="949699"/>
          <w:spacing w:val="-1"/>
        </w:rPr>
        <w:t>ensure</w:t>
      </w:r>
      <w:r>
        <w:rPr>
          <w:color w:val="949699"/>
          <w:spacing w:val="-3"/>
        </w:rPr>
        <w:t> </w:t>
      </w:r>
      <w:r>
        <w:rPr>
          <w:color w:val="949699"/>
          <w:spacing w:val="-1"/>
        </w:rPr>
        <w:t>you</w:t>
      </w:r>
      <w:r>
        <w:rPr>
          <w:color w:val="949699"/>
        </w:rPr>
        <w:t> </w:t>
      </w:r>
      <w:r>
        <w:rPr>
          <w:color w:val="949699"/>
          <w:spacing w:val="-1"/>
        </w:rPr>
        <w:t>are</w:t>
      </w:r>
      <w:r>
        <w:rPr>
          <w:color w:val="949699"/>
        </w:rPr>
        <w:t> </w:t>
      </w:r>
      <w:r>
        <w:rPr>
          <w:color w:val="949699"/>
          <w:spacing w:val="-1"/>
        </w:rPr>
        <w:t>reading</w:t>
      </w:r>
      <w:r>
        <w:rPr>
          <w:color w:val="949699"/>
        </w:rPr>
        <w:t> </w:t>
      </w:r>
      <w:r>
        <w:rPr>
          <w:color w:val="949699"/>
          <w:spacing w:val="-1"/>
        </w:rPr>
        <w:t>the</w:t>
      </w:r>
      <w:r>
        <w:rPr>
          <w:color w:val="949699"/>
          <w:spacing w:val="-2"/>
        </w:rPr>
        <w:t> </w:t>
      </w:r>
      <w:r>
        <w:rPr>
          <w:color w:val="949699"/>
          <w:spacing w:val="-1"/>
        </w:rPr>
        <w:t>current</w:t>
      </w:r>
      <w:r>
        <w:rPr>
          <w:color w:val="949699"/>
          <w:spacing w:val="1"/>
        </w:rPr>
        <w:t> </w:t>
      </w:r>
      <w:r>
        <w:rPr>
          <w:color w:val="949699"/>
          <w:spacing w:val="-2"/>
        </w:rPr>
        <w:t>version,</w:t>
      </w:r>
      <w:r>
        <w:rPr>
          <w:color w:val="949699"/>
          <w:spacing w:val="-1"/>
        </w:rPr>
        <w:t> check</w:t>
      </w:r>
      <w:r>
        <w:rPr>
          <w:color w:val="949699"/>
        </w:rPr>
        <w:t> </w:t>
      </w:r>
      <w:r>
        <w:rPr>
          <w:color w:val="949699"/>
          <w:spacing w:val="-1"/>
        </w:rPr>
        <w:t>the</w:t>
      </w:r>
      <w:r>
        <w:rPr>
          <w:color w:val="949699"/>
          <w:spacing w:val="-3"/>
        </w:rPr>
        <w:t> </w:t>
      </w:r>
      <w:r>
        <w:rPr>
          <w:color w:val="949699"/>
          <w:spacing w:val="-1"/>
        </w:rPr>
        <w:t>policy</w:t>
      </w:r>
      <w:r>
        <w:rPr>
          <w:color w:val="949699"/>
          <w:spacing w:val="-3"/>
        </w:rPr>
        <w:t> </w:t>
      </w:r>
      <w:r>
        <w:rPr>
          <w:color w:val="949699"/>
          <w:spacing w:val="-1"/>
        </w:rPr>
        <w:t>and</w:t>
      </w:r>
      <w:r>
        <w:rPr>
          <w:color w:val="949699"/>
        </w:rPr>
        <w:t> procedure</w:t>
      </w:r>
      <w:r>
        <w:rPr>
          <w:color w:val="949699"/>
          <w:spacing w:val="-2"/>
        </w:rPr>
        <w:t> </w:t>
      </w:r>
      <w:r>
        <w:rPr>
          <w:color w:val="949699"/>
        </w:rPr>
        <w:t>site</w:t>
      </w:r>
      <w:r>
        <w:rPr>
          <w:color w:val="949699"/>
          <w:spacing w:val="-3"/>
        </w:rPr>
        <w:t> </w:t>
      </w:r>
      <w:r>
        <w:rPr>
          <w:color w:val="949699"/>
          <w:spacing w:val="-4"/>
        </w:rPr>
        <w:t>on</w:t>
      </w:r>
      <w:r>
        <w:rPr>
          <w:color w:val="949699"/>
          <w:spacing w:val="69"/>
        </w:rPr>
        <w:t> </w:t>
      </w:r>
      <w:r>
        <w:rPr>
          <w:color w:val="949699"/>
          <w:spacing w:val="-1"/>
        </w:rPr>
        <w:t>the</w:t>
      </w:r>
      <w:r>
        <w:rPr>
          <w:color w:val="949699"/>
        </w:rPr>
        <w:t> </w:t>
      </w:r>
      <w:r>
        <w:rPr>
          <w:color w:val="949699"/>
          <w:spacing w:val="-1"/>
        </w:rPr>
        <w:t>Alfred</w:t>
      </w:r>
      <w:r>
        <w:rPr>
          <w:color w:val="949699"/>
        </w:rPr>
        <w:t> </w:t>
      </w:r>
      <w:r>
        <w:rPr>
          <w:color w:val="949699"/>
          <w:spacing w:val="-1"/>
        </w:rPr>
        <w:t>Health</w:t>
      </w:r>
      <w:r>
        <w:rPr>
          <w:color w:val="949699"/>
          <w:spacing w:val="-3"/>
        </w:rPr>
        <w:t> </w:t>
      </w:r>
      <w:r>
        <w:rPr>
          <w:color w:val="949699"/>
          <w:spacing w:val="-1"/>
        </w:rPr>
        <w:t>Intranet.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3"/>
          <w:szCs w:val="3"/>
        </w:rPr>
      </w:pPr>
    </w:p>
    <w:p>
      <w:pPr>
        <w:spacing w:line="20" w:lineRule="atLeast"/>
        <w:ind w:left="287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502.05pt;height:.6pt;mso-position-horizontal-relative:char;mso-position-vertical-relative:line" coordorigin="0,0" coordsize="10041,12">
            <v:group style="position:absolute;left:6;top:6;width:10030;height:2" coordorigin="6,6" coordsize="10030,2">
              <v:shape style="position:absolute;left:6;top:6;width:10030;height:2" coordorigin="6,6" coordsize="10030,0" path="m6,6l10035,6e" filled="false" stroked="true" strokeweight=".580pt" strokecolor="#231f2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sectPr>
      <w:type w:val="continuous"/>
      <w:pgSz w:w="11900" w:h="16840"/>
      <w:pgMar w:top="500" w:bottom="0" w:left="94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8"/>
      <w:ind w:left="69"/>
    </w:pPr>
    <w:rPr>
      <w:rFonts w:ascii="Arial" w:hAnsi="Arial" w:eastAsia="Arial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</dc:creator>
  <dc:title>This is a Policy Document template and must have the following sections</dc:title>
  <dcterms:created xsi:type="dcterms:W3CDTF">2020-08-26T11:21:16Z</dcterms:created>
  <dcterms:modified xsi:type="dcterms:W3CDTF">2020-08-26T11:21:16Z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LastSaved">
    <vt:filetime>2020-08-26T00:00:00Z</vt:filetime>
  </property>
</Properties>
</file>