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3FD0" w14:textId="7B4A7395" w:rsidR="007F0743" w:rsidRDefault="001B155D" w:rsidP="00AF2689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Amendm</w:t>
      </w:r>
      <w:r w:rsidR="00096809" w:rsidRPr="007E6FA3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nt</w:t>
      </w:r>
      <w:r w:rsidR="00096809" w:rsidRPr="007E6FA3">
        <w:rPr>
          <w:b/>
          <w:sz w:val="28"/>
          <w:szCs w:val="28"/>
          <w:lang w:val="en-US"/>
        </w:rPr>
        <w:t xml:space="preserve"> </w:t>
      </w:r>
      <w:r w:rsidR="00216118">
        <w:rPr>
          <w:b/>
          <w:sz w:val="28"/>
          <w:szCs w:val="28"/>
          <w:lang w:val="en-US"/>
        </w:rPr>
        <w:t>fee payment form</w:t>
      </w:r>
    </w:p>
    <w:p w14:paraId="471DEE9F" w14:textId="77777777" w:rsid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 xml:space="preserve">The Alfred Hospital Office </w:t>
      </w:r>
      <w:r>
        <w:rPr>
          <w:b/>
          <w:sz w:val="20"/>
          <w:szCs w:val="20"/>
          <w:lang w:val="en-US"/>
        </w:rPr>
        <w:t xml:space="preserve">of </w:t>
      </w:r>
      <w:r w:rsidRPr="00330F32">
        <w:rPr>
          <w:b/>
          <w:sz w:val="20"/>
          <w:szCs w:val="20"/>
          <w:lang w:val="en-US"/>
        </w:rPr>
        <w:t>Ethics &amp; Research Governance</w:t>
      </w:r>
    </w:p>
    <w:p w14:paraId="62581E5B" w14:textId="77777777" w:rsidR="00815AB5" w:rsidRPr="00815AB5" w:rsidRDefault="00815AB5" w:rsidP="00815AB5">
      <w:pPr>
        <w:spacing w:after="0"/>
        <w:jc w:val="center"/>
        <w:rPr>
          <w:b/>
          <w:sz w:val="20"/>
          <w:szCs w:val="20"/>
          <w:lang w:val="en-US"/>
        </w:rPr>
      </w:pPr>
    </w:p>
    <w:p w14:paraId="699165AB" w14:textId="77777777" w:rsidR="000C3839" w:rsidRPr="00815AB5" w:rsidRDefault="00CC4932" w:rsidP="00CC4932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>The fees are GST exclusive</w:t>
      </w:r>
    </w:p>
    <w:p w14:paraId="1B788851" w14:textId="7B0633FD" w:rsidR="000C3E5B" w:rsidRPr="0067562E" w:rsidRDefault="000C3839" w:rsidP="000C3E5B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815AB5">
        <w:rPr>
          <w:b/>
          <w:sz w:val="20"/>
          <w:szCs w:val="20"/>
          <w:lang w:val="en-US"/>
        </w:rPr>
        <w:t xml:space="preserve">Please refer to the fee schedule </w:t>
      </w:r>
      <w:r w:rsidR="0033790B">
        <w:rPr>
          <w:b/>
          <w:sz w:val="20"/>
          <w:szCs w:val="20"/>
          <w:lang w:val="en-US"/>
        </w:rPr>
        <w:t>o</w:t>
      </w:r>
      <w:r w:rsidRPr="00815AB5">
        <w:rPr>
          <w:b/>
          <w:sz w:val="20"/>
          <w:szCs w:val="20"/>
          <w:lang w:val="en-US"/>
        </w:rPr>
        <w:t>n the Ethi</w:t>
      </w:r>
      <w:r w:rsidR="00CC4932" w:rsidRPr="00815AB5">
        <w:rPr>
          <w:b/>
          <w:sz w:val="20"/>
          <w:szCs w:val="20"/>
          <w:lang w:val="en-US"/>
        </w:rPr>
        <w:t xml:space="preserve">cs </w:t>
      </w:r>
      <w:r w:rsidR="00585927">
        <w:rPr>
          <w:b/>
          <w:sz w:val="20"/>
          <w:szCs w:val="20"/>
          <w:lang w:val="en-US"/>
        </w:rPr>
        <w:t>&amp;</w:t>
      </w:r>
      <w:r w:rsidR="00AD6A30">
        <w:rPr>
          <w:b/>
          <w:sz w:val="20"/>
          <w:szCs w:val="20"/>
          <w:lang w:val="en-US"/>
        </w:rPr>
        <w:t xml:space="preserve"> Research Governance </w:t>
      </w:r>
      <w:r w:rsidR="00CC4932" w:rsidRPr="00815AB5">
        <w:rPr>
          <w:b/>
          <w:sz w:val="20"/>
          <w:szCs w:val="20"/>
          <w:lang w:val="en-US"/>
        </w:rPr>
        <w:t>website for more information</w:t>
      </w:r>
      <w:r w:rsidR="000C3E5B">
        <w:rPr>
          <w:b/>
          <w:sz w:val="20"/>
          <w:szCs w:val="20"/>
          <w:lang w:val="en-US"/>
        </w:rPr>
        <w:t xml:space="preserve">, noting that amendment applications submitted to the Alfred Hospital Ethics Committee must be submitted based on the </w:t>
      </w:r>
      <w:r w:rsidR="000C3E5B" w:rsidRPr="0067562E">
        <w:rPr>
          <w:b/>
          <w:i/>
          <w:sz w:val="20"/>
          <w:szCs w:val="20"/>
          <w:lang w:val="en-US"/>
        </w:rPr>
        <w:t>primary purpose</w:t>
      </w:r>
      <w:r w:rsidR="000C3E5B">
        <w:rPr>
          <w:b/>
          <w:sz w:val="20"/>
          <w:szCs w:val="20"/>
          <w:lang w:val="en-US"/>
        </w:rPr>
        <w:t xml:space="preserve"> of the amendment</w:t>
      </w:r>
    </w:p>
    <w:p w14:paraId="335A3697" w14:textId="77777777" w:rsidR="00D1152D" w:rsidRPr="00330F32" w:rsidRDefault="00D1152D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>Submit the completed form with the amendment application submission</w:t>
      </w:r>
    </w:p>
    <w:p w14:paraId="7576358B" w14:textId="61483A2F" w:rsidR="00D1152D" w:rsidRDefault="00D1152D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 w:rsidRPr="00330F32">
        <w:rPr>
          <w:b/>
          <w:sz w:val="20"/>
          <w:szCs w:val="20"/>
          <w:lang w:val="en-US"/>
        </w:rPr>
        <w:t>Advice will be provided if the correct fee is not indicated or if the $</w:t>
      </w:r>
      <w:r>
        <w:rPr>
          <w:b/>
          <w:sz w:val="20"/>
          <w:szCs w:val="20"/>
          <w:lang w:val="en-US"/>
        </w:rPr>
        <w:t>5</w:t>
      </w:r>
      <w:r w:rsidRPr="00330F32">
        <w:rPr>
          <w:b/>
          <w:sz w:val="20"/>
          <w:szCs w:val="20"/>
          <w:lang w:val="en-US"/>
        </w:rPr>
        <w:t>00 surcharge applies</w:t>
      </w:r>
    </w:p>
    <w:p w14:paraId="2AED18EF" w14:textId="3A241501" w:rsidR="00066B60" w:rsidRPr="00330F32" w:rsidRDefault="00066B60" w:rsidP="00D1152D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Amendment r</w:t>
      </w:r>
      <w:r w:rsidRPr="00066B60">
        <w:rPr>
          <w:b/>
          <w:sz w:val="20"/>
          <w:szCs w:val="20"/>
          <w:lang w:val="en-US"/>
        </w:rPr>
        <w:t>eview will not proceed until the complete and accurate fee payment form has been provided</w:t>
      </w:r>
    </w:p>
    <w:p w14:paraId="72B11778" w14:textId="77777777" w:rsidR="000C3839" w:rsidRPr="000C3839" w:rsidRDefault="000C3839" w:rsidP="00AF2689">
      <w:pPr>
        <w:spacing w:after="0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5C64" w14:paraId="3F54FD56" w14:textId="77777777" w:rsidTr="008575EB">
        <w:tc>
          <w:tcPr>
            <w:tcW w:w="2972" w:type="dxa"/>
          </w:tcPr>
          <w:p w14:paraId="0EDE566D" w14:textId="617311CD" w:rsidR="00CA5C64" w:rsidRDefault="00C271A3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 </w:t>
            </w:r>
            <w:r w:rsidR="00CA5C64">
              <w:rPr>
                <w:b/>
                <w:lang w:val="en-US"/>
              </w:rPr>
              <w:t>Title</w:t>
            </w:r>
          </w:p>
        </w:tc>
        <w:tc>
          <w:tcPr>
            <w:tcW w:w="6044" w:type="dxa"/>
          </w:tcPr>
          <w:p w14:paraId="02A64295" w14:textId="050247A9" w:rsidR="00CA5C64" w:rsidRDefault="00874ACF" w:rsidP="007024FE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5A4CF85E" w14:textId="77777777" w:rsidTr="008575EB">
        <w:tc>
          <w:tcPr>
            <w:tcW w:w="2972" w:type="dxa"/>
          </w:tcPr>
          <w:p w14:paraId="3A87905B" w14:textId="3FBF3508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Alfred </w:t>
            </w:r>
            <w:r w:rsidR="00C271A3">
              <w:rPr>
                <w:b/>
                <w:lang w:val="en-US"/>
              </w:rPr>
              <w:t xml:space="preserve">Health </w:t>
            </w:r>
            <w:r>
              <w:rPr>
                <w:b/>
                <w:lang w:val="en-US"/>
              </w:rPr>
              <w:t>Project Number</w:t>
            </w:r>
          </w:p>
        </w:tc>
        <w:tc>
          <w:tcPr>
            <w:tcW w:w="6044" w:type="dxa"/>
          </w:tcPr>
          <w:p w14:paraId="7DB9C1CE" w14:textId="4383D0D2" w:rsidR="00CA5C64" w:rsidRDefault="00874ACF" w:rsidP="00C271A3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CA5C64" w14:paraId="1E2BFFAC" w14:textId="77777777" w:rsidTr="008575EB">
        <w:tc>
          <w:tcPr>
            <w:tcW w:w="2972" w:type="dxa"/>
          </w:tcPr>
          <w:p w14:paraId="7A8E227A" w14:textId="77777777" w:rsidR="00CA5C64" w:rsidRDefault="00CA5C64" w:rsidP="00AF268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6044" w:type="dxa"/>
          </w:tcPr>
          <w:p w14:paraId="39CD9077" w14:textId="5F86FD25" w:rsidR="00CA5C64" w:rsidRDefault="00943CDC" w:rsidP="00906110">
            <w:pPr>
              <w:jc w:val="both"/>
              <w:rPr>
                <w:b/>
                <w:lang w:val="en-US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 w:rsidR="00EE518F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8FC262E" w14:textId="65AA4C9C" w:rsidR="000C3839" w:rsidRDefault="000C3839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5149FAED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42C7436" w14:textId="5F2D4871" w:rsidR="005565DD" w:rsidRPr="00461594" w:rsidRDefault="005565DD" w:rsidP="00E06D96">
      <w:pPr>
        <w:spacing w:after="0"/>
        <w:jc w:val="both"/>
        <w:rPr>
          <w:sz w:val="20"/>
          <w:szCs w:val="20"/>
          <w:lang w:val="en-US"/>
        </w:rPr>
      </w:pPr>
      <w:r>
        <w:rPr>
          <w:b/>
          <w:sz w:val="24"/>
          <w:szCs w:val="24"/>
          <w:lang w:val="en-US"/>
        </w:rPr>
        <w:t xml:space="preserve">For commercially-sponsored studies, </w:t>
      </w:r>
      <w:r w:rsidR="00FD55F2" w:rsidRPr="000D550F">
        <w:rPr>
          <w:b/>
          <w:sz w:val="24"/>
          <w:szCs w:val="24"/>
          <w:lang w:val="en-US"/>
        </w:rPr>
        <w:t>GO TO PAGE 2</w:t>
      </w:r>
    </w:p>
    <w:p w14:paraId="6E02C951" w14:textId="77777777" w:rsidR="00461594" w:rsidRDefault="00461594" w:rsidP="00AF2689">
      <w:pPr>
        <w:spacing w:after="0"/>
        <w:jc w:val="both"/>
        <w:rPr>
          <w:b/>
          <w:sz w:val="24"/>
          <w:szCs w:val="24"/>
          <w:lang w:val="en-US"/>
        </w:rPr>
      </w:pPr>
    </w:p>
    <w:p w14:paraId="1404961D" w14:textId="6E65F30C" w:rsidR="00930E5F" w:rsidRDefault="00C030F2" w:rsidP="00E06D96">
      <w:pPr>
        <w:spacing w:after="6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For investigator-initiated </w:t>
      </w:r>
      <w:r w:rsidR="00656476">
        <w:rPr>
          <w:b/>
          <w:sz w:val="24"/>
          <w:szCs w:val="24"/>
          <w:lang w:val="en-US"/>
        </w:rPr>
        <w:t xml:space="preserve">or collaborative group </w:t>
      </w:r>
      <w:r>
        <w:rPr>
          <w:b/>
          <w:sz w:val="24"/>
          <w:szCs w:val="24"/>
          <w:lang w:val="en-US"/>
        </w:rPr>
        <w:t>studies</w:t>
      </w:r>
      <w:r w:rsidR="00E06D96">
        <w:rPr>
          <w:b/>
          <w:sz w:val="24"/>
          <w:szCs w:val="24"/>
          <w:lang w:val="en-US"/>
        </w:rPr>
        <w:t xml:space="preserve">, </w:t>
      </w:r>
      <w:r w:rsidR="00FD55F2" w:rsidRPr="000D550F">
        <w:rPr>
          <w:b/>
          <w:sz w:val="24"/>
          <w:szCs w:val="24"/>
          <w:lang w:val="en-US"/>
        </w:rPr>
        <w:t xml:space="preserve">GO TO PAGE </w:t>
      </w:r>
      <w:r w:rsidR="00FC1CAB" w:rsidRPr="000D550F">
        <w:rPr>
          <w:b/>
          <w:sz w:val="24"/>
          <w:szCs w:val="24"/>
          <w:lang w:val="en-US"/>
        </w:rPr>
        <w:t>4</w:t>
      </w:r>
    </w:p>
    <w:p w14:paraId="4DEDA32A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062CDFBB" w14:textId="450AA528" w:rsidR="00461594" w:rsidRPr="000D550F" w:rsidRDefault="00461594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lastRenderedPageBreak/>
        <w:t>Commercial</w:t>
      </w:r>
      <w:r w:rsidR="002110B1"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ly-sponsored studies</w:t>
      </w:r>
    </w:p>
    <w:p w14:paraId="61DF5B6C" w14:textId="4BD2E1BC" w:rsidR="00461594" w:rsidRDefault="00461594" w:rsidP="00B17D91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57B34DB6" w14:textId="09AE9292" w:rsidR="00762B58" w:rsidRPr="000D550F" w:rsidRDefault="00762B58" w:rsidP="00762B58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All applications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-US"/>
        </w:rPr>
        <w:t>except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those </w:t>
      </w:r>
      <w:r w:rsidR="006C50ED">
        <w:rPr>
          <w:rFonts w:asciiTheme="minorHAnsi" w:hAnsiTheme="minorHAnsi" w:cstheme="minorHAnsi"/>
          <w:color w:val="auto"/>
          <w:sz w:val="24"/>
          <w:szCs w:val="24"/>
          <w:lang w:val="en-US"/>
        </w:rPr>
        <w:t>amending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an adaptive platform/basket/umbrella study</w:t>
      </w:r>
    </w:p>
    <w:p w14:paraId="3A95FC77" w14:textId="77777777" w:rsidR="007A79AB" w:rsidRPr="007A79AB" w:rsidRDefault="007A79AB" w:rsidP="007A79AB">
      <w:pPr>
        <w:pStyle w:val="ListParagraph"/>
        <w:spacing w:after="6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1985"/>
        <w:gridCol w:w="1417"/>
      </w:tblGrid>
      <w:tr w:rsidR="009E74F4" w:rsidRPr="001843C8" w14:paraId="0B36EC81" w14:textId="77777777" w:rsidTr="006F31D9">
        <w:tc>
          <w:tcPr>
            <w:tcW w:w="58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4A578" w14:textId="6862F10E" w:rsidR="009E74F4" w:rsidRPr="00604947" w:rsidRDefault="00C92C09" w:rsidP="005A008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CB4F9" w14:textId="4BB7FC93" w:rsidR="009E74F4" w:rsidRPr="00604947" w:rsidRDefault="009E74F4" w:rsidP="009E74F4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7A022" w14:textId="3A727277" w:rsidR="009E74F4" w:rsidRPr="00604947" w:rsidRDefault="005A008F" w:rsidP="005A008F">
            <w:pPr>
              <w:rPr>
                <w:b/>
                <w:sz w:val="20"/>
                <w:szCs w:val="20"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AC656F" w:rsidRPr="001843C8" w14:paraId="1DB76493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2BD8A" w14:textId="0F9F68BA" w:rsidR="00AC656F" w:rsidRPr="00AC656F" w:rsidRDefault="00AC656F" w:rsidP="005A008F">
            <w:pPr>
              <w:jc w:val="both"/>
              <w:rPr>
                <w:lang w:val="en-US"/>
              </w:rPr>
            </w:pPr>
            <w:r w:rsidRPr="00AC656F">
              <w:rPr>
                <w:lang w:val="en-US"/>
              </w:rPr>
              <w:t>Amended Protocol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E1CF8" w14:textId="2CEBB60A" w:rsidR="00AC656F" w:rsidRPr="00AC656F" w:rsidRDefault="00B737E7" w:rsidP="009E74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 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A14A9" w14:textId="22DB1191" w:rsidR="00AC656F" w:rsidRPr="00AC656F" w:rsidRDefault="00AC656F" w:rsidP="00AC656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43D1235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6D2D0" w14:textId="6DB817B6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Protocol Clarification Letter which amends the Protocol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26848" w14:textId="09E98E90" w:rsidR="00AC656F" w:rsidRPr="00AC656F" w:rsidRDefault="00794828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with or without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7493B" w14:textId="4090CB4D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4840BF4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FA7FD" w14:textId="09C27192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Note to File which amends the Protocol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C7B57" w14:textId="372B4B5D" w:rsidR="00AC656F" w:rsidRPr="00AC656F" w:rsidRDefault="00794828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amended PICFs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477B2" w14:textId="323D5258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7912D80C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562E" w14:textId="14FBA538" w:rsidR="00AC656F" w:rsidRPr="00AC656F" w:rsidRDefault="00AC656F" w:rsidP="00AC65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Dear Investigator Letter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19B2" w14:textId="2B2C80B4" w:rsidR="00AC656F" w:rsidRPr="00AC656F" w:rsidRDefault="00AC656F" w:rsidP="00AC656F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AC97" w14:textId="7940FE6D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AC656F" w:rsidRPr="001843C8" w14:paraId="390E0BF2" w14:textId="77777777" w:rsidTr="006F31D9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CFFF6" w14:textId="308B97A8" w:rsidR="00AC656F" w:rsidRDefault="00AC656F" w:rsidP="00AC656F">
            <w:pPr>
              <w:jc w:val="both"/>
              <w:rPr>
                <w:lang w:val="en-US"/>
              </w:rPr>
            </w:pPr>
            <w:r w:rsidRPr="498453FB">
              <w:rPr>
                <w:lang w:val="en-US"/>
              </w:rPr>
              <w:t xml:space="preserve">Protocol Clarification Letter/Note to File/Dear Investigator </w:t>
            </w:r>
            <w:r w:rsidR="005E3E1A">
              <w:rPr>
                <w:lang w:val="en-US"/>
              </w:rPr>
              <w:br/>
              <w:t xml:space="preserve">   </w:t>
            </w:r>
            <w:r w:rsidRPr="498453FB">
              <w:rPr>
                <w:lang w:val="en-US"/>
              </w:rPr>
              <w:t>Letter for an administrative change or correction only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45F60" w14:textId="5BE84F13" w:rsidR="00AC656F" w:rsidRP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C656F" w:rsidRPr="00AC656F">
              <w:rPr>
                <w:lang w:val="en-US"/>
              </w:rPr>
              <w:t>00</w:t>
            </w:r>
            <w:r w:rsidR="00B737E7">
              <w:rPr>
                <w:lang w:val="en-US"/>
              </w:rPr>
              <w:t xml:space="preserve"> each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3BCC01" w14:textId="499B2A3F" w:rsidR="00AC656F" w:rsidRDefault="004002AD" w:rsidP="00AC65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1FF8A06A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58BDA" w14:textId="02E09488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Updated Investigator’s Brochure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309E0" w14:textId="271635D9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ED4DA" w14:textId="77CD7761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788CD9A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D2112" w14:textId="7CAEC5B2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Addendum to Investigator’s Brochure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2A8BB4" w14:textId="7EF2FAC1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Pr="00204903">
              <w:rPr>
                <w:b/>
                <w:lang w:val="en-US"/>
              </w:rPr>
              <w:t>not</w:t>
            </w:r>
            <w:r w:rsidR="00503A4A">
              <w:rPr>
                <w:b/>
                <w:lang w:val="en-US"/>
              </w:rPr>
              <w:t xml:space="preserve"> </w:t>
            </w:r>
            <w:r w:rsidR="00503A4A">
              <w:rPr>
                <w:lang w:val="en-US"/>
              </w:rPr>
              <w:t>resulting 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3E3BE7" w14:textId="6E5DA6B0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43AAB96F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622DA8" w14:textId="57E348E2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Instructions for 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7E65B7" w14:textId="72390468" w:rsidR="00B737E7" w:rsidRDefault="00503A4A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PICF revision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0F599" w14:textId="015114F2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2896E471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CD7A4" w14:textId="456FE363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Development Safety Update Report (DSUR)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F97A54" w14:textId="20DDAB7E" w:rsidR="00B737E7" w:rsidRDefault="00B737E7" w:rsidP="00B737E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D6DADC" w14:textId="7FC050F4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B737E7" w:rsidRPr="001843C8" w14:paraId="1C37F228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92C" w14:textId="70732C45" w:rsidR="00B737E7" w:rsidRDefault="00B737E7" w:rsidP="00B737E7">
            <w:pPr>
              <w:rPr>
                <w:lang w:val="en-US"/>
              </w:rPr>
            </w:pPr>
            <w:r>
              <w:rPr>
                <w:lang w:val="en-US"/>
              </w:rPr>
              <w:t>Product Information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F926" w14:textId="4C39BA8B" w:rsidR="00B737E7" w:rsidRDefault="00B737E7" w:rsidP="00B737E7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EA51" w14:textId="7BCC5FE0" w:rsidR="00B737E7" w:rsidRDefault="00204903" w:rsidP="00B73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04903" w:rsidRPr="001843C8" w14:paraId="3AD95C19" w14:textId="77777777" w:rsidTr="006F31D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8D08" w14:textId="235D5728" w:rsidR="00204903" w:rsidRDefault="00204903" w:rsidP="00204903">
            <w:pPr>
              <w:rPr>
                <w:lang w:val="en-US"/>
              </w:rPr>
            </w:pPr>
            <w:r>
              <w:rPr>
                <w:lang w:val="en-US"/>
              </w:rPr>
              <w:t>Updated Investigator’s Brochure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515555" w14:textId="70CA4733" w:rsidR="00204903" w:rsidRDefault="00204903" w:rsidP="002049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 each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36729" w14:textId="6181EFBD" w:rsidR="00204903" w:rsidRDefault="00204903" w:rsidP="002049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F07A3E" w:rsidRPr="001843C8" w14:paraId="0A60DF18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41760" w14:textId="1999D4A9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Addendum to Investigator’s Brochure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17A92" w14:textId="7E357BE0" w:rsidR="00F07A3E" w:rsidRDefault="00F07A3E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if </w:t>
            </w:r>
            <w:r w:rsidR="00503A4A">
              <w:rPr>
                <w:lang w:val="en-US"/>
              </w:rPr>
              <w:t>resulting in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7EB76" w14:textId="78C15492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1F83D3C4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3BA7C" w14:textId="6F6BBFEE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Instructions for Use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6053C" w14:textId="2F06F550" w:rsidR="00F07A3E" w:rsidRDefault="00503A4A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PICF revision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038EA3" w14:textId="589E0860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3204D17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7666A" w14:textId="481D18E9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Development Safety Update Report (DSUR)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0CBEB" w14:textId="57537A0A" w:rsidR="00F07A3E" w:rsidRDefault="00F07A3E" w:rsidP="00F07A3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9BE74B" w14:textId="35CEFF37" w:rsidR="00F07A3E" w:rsidRDefault="00F07A3E" w:rsidP="00F07A3E">
            <w:pPr>
              <w:jc w:val="center"/>
              <w:rPr>
                <w:lang w:val="en-US"/>
              </w:rPr>
            </w:pPr>
            <w:r w:rsidRPr="00CE3D1D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 w:rsidRPr="00CE3D1D"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 w:rsidRPr="00CE3D1D">
              <w:rPr>
                <w:lang w:val="en-US"/>
              </w:rPr>
              <w:fldChar w:fldCharType="end"/>
            </w:r>
          </w:p>
        </w:tc>
      </w:tr>
      <w:tr w:rsidR="00F07A3E" w:rsidRPr="001843C8" w14:paraId="376932B5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ED38" w14:textId="1CFD27A6" w:rsidR="00F07A3E" w:rsidRDefault="00F07A3E" w:rsidP="00F07A3E">
            <w:pPr>
              <w:rPr>
                <w:lang w:val="en-US"/>
              </w:rPr>
            </w:pPr>
            <w:r>
              <w:rPr>
                <w:lang w:val="en-US"/>
              </w:rPr>
              <w:t>Product Information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511C" w14:textId="03459906" w:rsidR="00F07A3E" w:rsidRDefault="00F07A3E" w:rsidP="00F07A3E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A239" w14:textId="64BC0C3D" w:rsidR="00F07A3E" w:rsidRDefault="00F07A3E" w:rsidP="00F07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  <w:listEntry w:val="$1,300"/>
                    <w:listEntry w:val="$1,950"/>
                    <w:listEntry w:val="$2,600"/>
                    <w:listEntry w:val="$3,2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22E9539F" w14:textId="77777777" w:rsidTr="006F31D9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966E" w14:textId="7E436C6B" w:rsidR="006D0973" w:rsidRDefault="006D0973" w:rsidP="006D0973">
            <w:pPr>
              <w:rPr>
                <w:lang w:val="en-US"/>
              </w:rPr>
            </w:pPr>
            <w:r>
              <w:t>Minor revisions to the PICFs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63E" w14:textId="7BA3537E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AC656F">
              <w:rPr>
                <w:lang w:val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E88D" w14:textId="43C712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199EC6D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782B" w14:textId="4725DFC1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Addition of new PICFs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DF6A" w14:textId="1305D0D3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BE87" w14:textId="6128DCB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114F401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66CA" w14:textId="5BE1AEB1" w:rsidR="006D0973" w:rsidRDefault="006D0973" w:rsidP="006D0973">
            <w:pPr>
              <w:rPr>
                <w:lang w:val="en-US"/>
              </w:rPr>
            </w:pPr>
            <w:r>
              <w:t>New or amended OGTR Licence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E12ED" w14:textId="00A19409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C2C5" w14:textId="51B8D936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3BE9E0D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8380" w14:textId="77777777" w:rsidR="006D0973" w:rsidRDefault="006D0973" w:rsidP="006D0973">
            <w:r>
              <w:t>Patient-facing material (questionnaires, diaries, etc.)</w:t>
            </w:r>
          </w:p>
          <w:p w14:paraId="30B7DF99" w14:textId="21DCB2BF" w:rsidR="006D0973" w:rsidRDefault="006D0973" w:rsidP="006D0973">
            <w:r>
              <w:t xml:space="preserve">Advertising/recruitment material or recruitment strategies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e.g. telehealth or e-consent)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999E" w14:textId="77777777" w:rsidR="006D0973" w:rsidRDefault="006D0973" w:rsidP="006D0973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 xml:space="preserve">200 </w:t>
            </w:r>
          </w:p>
          <w:p w14:paraId="1909D104" w14:textId="722A8BC1" w:rsidR="006D0973" w:rsidRPr="006F31D9" w:rsidRDefault="006D0973" w:rsidP="006D0973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>per bundle of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up to 5 documents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5787" w14:textId="1782C7DD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5493DE85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F8AF9" w14:textId="287E0A66" w:rsidR="006D0973" w:rsidRDefault="006D0973" w:rsidP="006D0973">
            <w:r>
              <w:t>Addition of Participating Site* or Satellite Site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35F8D" w14:textId="4D059418" w:rsidR="006D0973" w:rsidRPr="006F31D9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 per site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5900B" w14:textId="35703A9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  <w:listEntry w:val="$1,000"/>
                    <w:listEntry w:val="$1,500"/>
                    <w:listEntry w:val="$2,000"/>
                    <w:listEntry w:val="$2,500"/>
                    <w:listEntry w:val="$3,000"/>
                    <w:listEntry w:val="$3,500"/>
                    <w:listEntry w:val="$4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2D2A656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E7A3" w14:textId="43C4832A" w:rsidR="006D0973" w:rsidRDefault="006D0973" w:rsidP="006D0973">
            <w:r>
              <w:t>Change to Local Sponsor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3101" w14:textId="40D928EE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D691" w14:textId="093BE68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0C7776BE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0133" w14:textId="51963727" w:rsidR="006D0973" w:rsidRDefault="006D0973" w:rsidP="006D0973">
            <w:r>
              <w:t>Change to Lead Site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DAB0" w14:textId="45E5A3F9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497FC" w14:textId="29A3BAA4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4C0CE69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C8E358" w14:textId="612F2F79" w:rsidR="006D0973" w:rsidRDefault="006D0973" w:rsidP="006D0973">
            <w:r>
              <w:t>Change to Coordinating PI* or Site PI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67C0D" w14:textId="32FE6BD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1CF0D" w14:textId="67A230AF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E9D6AAE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21F0" w14:textId="738653C9" w:rsidR="006D0973" w:rsidRDefault="006D0973" w:rsidP="006D0973">
            <w:r>
              <w:t>Transfer of ethical oversight to another HREC*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7F8D0" w14:textId="3FC013A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A85" w14:textId="3DCA14E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42121A71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A8A3" w14:textId="66367456" w:rsidR="006D0973" w:rsidRDefault="006D0973" w:rsidP="006D0973">
            <w:r>
              <w:rPr>
                <w:lang w:val="en-US"/>
              </w:rPr>
              <w:t>Request to re-open a previously closed study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7185" w14:textId="1868D858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E258" w14:textId="6CCF8361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738F8526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EF89" w14:textId="762D5156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Amendment to Agreement and/or new Agreement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0FBE" w14:textId="7ED01AB4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 each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5F8" w14:textId="18927BE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7414C7AE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553F" w14:textId="379590D1" w:rsidR="006D0973" w:rsidRDefault="006D0973" w:rsidP="006D0973">
            <w:pPr>
              <w:rPr>
                <w:lang w:val="en-US"/>
              </w:rPr>
            </w:pPr>
            <w:r>
              <w:rPr>
                <w:lang w:val="en-US"/>
              </w:rPr>
              <w:t>Conversion of existing study to NMA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2FFF" w14:textId="31C763B1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28DF" w14:textId="74FEEF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D0973" w:rsidRPr="001843C8" w14:paraId="314A00A7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D77F57" w14:textId="6C9AF556" w:rsidR="006D0973" w:rsidRPr="001843C8" w:rsidRDefault="006D0973" w:rsidP="006D0973">
            <w:pPr>
              <w:rPr>
                <w:lang w:val="en-US"/>
              </w:rPr>
            </w:pPr>
            <w:r w:rsidRPr="00B506DE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an expedited review within 3 working days </w:t>
            </w:r>
            <w:r>
              <w:rPr>
                <w:lang w:val="en-US"/>
              </w:rPr>
              <w:br/>
              <w:t xml:space="preserve">   of submission</w:t>
            </w:r>
            <w:r w:rsidRPr="009D02EE">
              <w:rPr>
                <w:lang w:val="en-US"/>
              </w:rPr>
              <w:t>*/**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535CB2" w14:textId="25194EA5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F0259" w14:textId="397E32AC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a"/>
                  <w:enabled/>
                  <w:calcOnExit w:val="0"/>
                  <w:ddList>
                    <w:listEntry w:val="$0"/>
                    <w:listEntry w:val="$2,500"/>
                  </w:ddList>
                </w:ffData>
              </w:fldChar>
            </w:r>
            <w:bookmarkStart w:id="0" w:name="a"/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0"/>
          </w:p>
        </w:tc>
      </w:tr>
      <w:tr w:rsidR="006D0973" w:rsidRPr="001843C8" w14:paraId="5DACA5A2" w14:textId="77777777" w:rsidTr="0067562E"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</w:tcPr>
          <w:p w14:paraId="398DC7D4" w14:textId="49B18B08" w:rsidR="006D0973" w:rsidRPr="001843C8" w:rsidRDefault="006D0973" w:rsidP="006D0973">
            <w:pPr>
              <w:rPr>
                <w:sz w:val="20"/>
                <w:szCs w:val="20"/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</w:t>
            </w:r>
            <w:r>
              <w:rPr>
                <w:b/>
                <w:i/>
                <w:lang w:val="en-US"/>
              </w:rPr>
              <w:t>e</w:t>
            </w:r>
            <w:r>
              <w:rPr>
                <w:lang w:val="en-US"/>
              </w:rPr>
              <w:t xml:space="preserve"> for major amendment submitted within one </w:t>
            </w:r>
            <w:r>
              <w:rPr>
                <w:lang w:val="en-US"/>
              </w:rPr>
              <w:br/>
              <w:t xml:space="preserve">   month of ethics approval and without impact on participant </w:t>
            </w:r>
            <w:r>
              <w:rPr>
                <w:lang w:val="en-US"/>
              </w:rPr>
              <w:br/>
              <w:t xml:space="preserve">   safety*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FCE1DEE" w14:textId="3E60E4B7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6E94CDEB" w14:textId="06D8323A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b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bookmarkStart w:id="1" w:name="b"/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1"/>
          </w:p>
        </w:tc>
      </w:tr>
      <w:tr w:rsidR="006D0973" w:rsidRPr="001843C8" w14:paraId="111AC114" w14:textId="77777777" w:rsidTr="0067562E"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14:paraId="7B20101F" w14:textId="0FC2D384" w:rsidR="006D0973" w:rsidRPr="001843C8" w:rsidRDefault="006D0973" w:rsidP="006D0973">
            <w:pPr>
              <w:rPr>
                <w:sz w:val="20"/>
                <w:szCs w:val="20"/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minor amendment submitted within one </w:t>
            </w:r>
            <w:r>
              <w:rPr>
                <w:lang w:val="en-US"/>
              </w:rPr>
              <w:br/>
              <w:t xml:space="preserve">   month of ethics approval*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CAC8F4" w14:textId="4CAE306B" w:rsidR="006D0973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43F07CA" w14:textId="42982E59" w:rsidR="006D0973" w:rsidRPr="007B0005" w:rsidRDefault="006D0973" w:rsidP="006D09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"/>
                  <w:enabled/>
                  <w:calcOnExit w:val="0"/>
                  <w:ddList>
                    <w:listEntry w:val="$0"/>
                    <w:listEntry w:val="$400"/>
                  </w:ddList>
                </w:ffData>
              </w:fldChar>
            </w:r>
            <w:bookmarkStart w:id="2" w:name="c"/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2"/>
          </w:p>
        </w:tc>
      </w:tr>
    </w:tbl>
    <w:p w14:paraId="7560F433" w14:textId="3F3A8E8A" w:rsidR="00C92C09" w:rsidRPr="00565BD3" w:rsidRDefault="00C92C09" w:rsidP="000D550F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 Only applicable if the Alfred Hospital Ethics Committee is providing ethical oversight</w:t>
      </w:r>
    </w:p>
    <w:p w14:paraId="447B2B89" w14:textId="1BD33703" w:rsidR="00C92C09" w:rsidRPr="00565BD3" w:rsidRDefault="00C92C09" w:rsidP="000D550F">
      <w:pPr>
        <w:spacing w:after="6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**</w:t>
      </w:r>
      <w:r w:rsidR="009D02EE" w:rsidRPr="00565BD3">
        <w:rPr>
          <w:rFonts w:cs="Arial"/>
          <w:i/>
          <w:sz w:val="20"/>
          <w:szCs w:val="20"/>
        </w:rPr>
        <w:t xml:space="preserve"> </w:t>
      </w:r>
      <w:r w:rsidRPr="00565BD3">
        <w:rPr>
          <w:rFonts w:cs="Arial"/>
          <w:i/>
          <w:sz w:val="20"/>
          <w:szCs w:val="20"/>
        </w:rPr>
        <w:t xml:space="preserve">Please note </w:t>
      </w:r>
      <w:r w:rsidR="00565BD3"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>conditions</w:t>
      </w:r>
      <w:r w:rsidR="006C2E0D" w:rsidRPr="00565BD3">
        <w:rPr>
          <w:rFonts w:cs="Arial"/>
          <w:i/>
          <w:sz w:val="20"/>
          <w:szCs w:val="20"/>
        </w:rPr>
        <w:t xml:space="preserve"> in </w:t>
      </w:r>
      <w:r w:rsidR="00565BD3">
        <w:rPr>
          <w:rFonts w:cs="Arial"/>
          <w:i/>
          <w:sz w:val="20"/>
          <w:szCs w:val="20"/>
        </w:rPr>
        <w:t xml:space="preserve">the </w:t>
      </w:r>
      <w:r w:rsidR="006C2E0D" w:rsidRPr="00565BD3">
        <w:rPr>
          <w:rFonts w:cs="Arial"/>
          <w:i/>
          <w:sz w:val="20"/>
          <w:szCs w:val="20"/>
        </w:rPr>
        <w:t>Fee Schedule</w:t>
      </w:r>
    </w:p>
    <w:p w14:paraId="2B5B8130" w14:textId="77777777" w:rsidR="00C92C09" w:rsidRPr="00DC6F72" w:rsidRDefault="00C92C09" w:rsidP="00C92C09">
      <w:pPr>
        <w:spacing w:after="0"/>
        <w:jc w:val="both"/>
        <w:rPr>
          <w:sz w:val="24"/>
          <w:szCs w:val="24"/>
          <w:lang w:val="en-US"/>
        </w:rPr>
      </w:pPr>
    </w:p>
    <w:p w14:paraId="7F8FE528" w14:textId="368E3D4E" w:rsidR="007A79AB" w:rsidRDefault="007A79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9D29D99" w14:textId="2A22CB2C" w:rsidR="00B25A3C" w:rsidRDefault="00B25A3C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13D927E9" w14:textId="0CDCCFB8" w:rsidR="00FC1CAB" w:rsidRDefault="00FC1C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E19708E" w14:textId="77777777" w:rsidR="00FC1CAB" w:rsidRDefault="00FC1CAB" w:rsidP="007A79AB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7DE733F5" w14:textId="0939A590" w:rsidR="00762B58" w:rsidRPr="000D550F" w:rsidRDefault="00762B58" w:rsidP="00762B58">
      <w:pPr>
        <w:pStyle w:val="Heading2"/>
        <w:numPr>
          <w:ilvl w:val="0"/>
          <w:numId w:val="26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lastRenderedPageBreak/>
        <w:t xml:space="preserve">Applications involving changes to an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adaptive platform/basket/umbrella study</w:t>
      </w:r>
    </w:p>
    <w:p w14:paraId="2E5BF9AA" w14:textId="77777777" w:rsidR="007A79AB" w:rsidRPr="007A79AB" w:rsidRDefault="007A79AB" w:rsidP="007A79AB">
      <w:pPr>
        <w:pStyle w:val="ListParagraph"/>
        <w:spacing w:after="0" w:line="240" w:lineRule="auto"/>
        <w:jc w:val="both"/>
        <w:rPr>
          <w:b/>
          <w:sz w:val="24"/>
          <w:szCs w:val="24"/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1996"/>
        <w:gridCol w:w="1406"/>
      </w:tblGrid>
      <w:tr w:rsidR="00CC791C" w:rsidRPr="001843C8" w14:paraId="445F5360" w14:textId="77777777" w:rsidTr="0067562E">
        <w:tc>
          <w:tcPr>
            <w:tcW w:w="5807" w:type="dxa"/>
            <w:shd w:val="clear" w:color="auto" w:fill="D9D9D9" w:themeFill="background1" w:themeFillShade="D9"/>
          </w:tcPr>
          <w:p w14:paraId="79C41D45" w14:textId="7CA82C6B" w:rsidR="00CC791C" w:rsidRPr="00604947" w:rsidRDefault="00C92C09" w:rsidP="00742CF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5A008F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14:paraId="73A3EBA8" w14:textId="2BE15AFE" w:rsidR="00CC791C" w:rsidRPr="00604947" w:rsidRDefault="00CC791C" w:rsidP="00742CF8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72947527" w14:textId="7848E3F1" w:rsidR="00CC791C" w:rsidRPr="00604947" w:rsidRDefault="00881FF3" w:rsidP="00742CF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2A22B0" w:rsidRPr="001843C8" w14:paraId="26FA7863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0CA0" w14:textId="0D7EF14F" w:rsidR="002A22B0" w:rsidRPr="001843C8" w:rsidRDefault="00DC6F72" w:rsidP="002A22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Addition of new domain (includes Protocol, IB and PICF)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C25" w14:textId="6A447B0D" w:rsidR="002A22B0" w:rsidRDefault="00DC6F72" w:rsidP="002A22B0">
            <w:pPr>
              <w:jc w:val="center"/>
              <w:rPr>
                <w:lang w:val="en-US"/>
              </w:rPr>
            </w:pPr>
            <w:r w:rsidRPr="000D550F">
              <w:rPr>
                <w:lang w:val="en-US"/>
              </w:rPr>
              <w:t>*</w:t>
            </w:r>
            <w:r w:rsidR="00170903" w:rsidRPr="000D550F">
              <w:rPr>
                <w:lang w:val="en-US"/>
              </w:rPr>
              <w:t>**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4EFF" w14:textId="19AD1E81" w:rsidR="002A22B0" w:rsidRPr="007B0005" w:rsidRDefault="009E0D51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"/>
                    <w:maxLength w:val="5"/>
                    <w:format w:val="$#,##0;($#,##0)"/>
                  </w:textInput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$0</w:t>
            </w:r>
            <w:r>
              <w:rPr>
                <w:lang w:val="en-US"/>
              </w:rPr>
              <w:fldChar w:fldCharType="end"/>
            </w:r>
          </w:p>
        </w:tc>
      </w:tr>
      <w:tr w:rsidR="002A22B0" w:rsidRPr="001843C8" w14:paraId="080F0C69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22269" w14:textId="6453E55B" w:rsidR="002A22B0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>Amended Protocol (with or without amended PICFs)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EFFCB" w14:textId="1CC8F389" w:rsidR="002A22B0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7ED16" w14:textId="3A4D956C" w:rsidR="002A22B0" w:rsidRPr="007B0005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  <w:listEntry w:val="$3,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2A22B0" w:rsidRPr="001843C8" w14:paraId="71F799DA" w14:textId="77777777" w:rsidTr="0067562E"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3981" w14:textId="0F85CE61" w:rsidR="002A22B0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>Protocol Clarification Letter (with or without amended PICFs)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E4AC" w14:textId="4D6A3337" w:rsidR="002A22B0" w:rsidRDefault="002A22B0" w:rsidP="002A22B0">
            <w:pPr>
              <w:jc w:val="center"/>
              <w:rPr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A062" w14:textId="33C791BC" w:rsidR="002A22B0" w:rsidRPr="007B0005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800"/>
                    <w:listEntry w:val="$1,600"/>
                    <w:listEntry w:val="$2,400"/>
                    <w:listEntry w:val="$3,2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DC6F72" w:rsidRPr="001843C8" w14:paraId="0E9DCD85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CBDD" w14:textId="4F3BBB89" w:rsidR="00DC6F72" w:rsidRDefault="00DC6F72" w:rsidP="00DC6F72">
            <w:pPr>
              <w:rPr>
                <w:lang w:val="en-US"/>
              </w:rPr>
            </w:pPr>
            <w:r>
              <w:rPr>
                <w:lang w:val="en-US"/>
              </w:rPr>
              <w:t xml:space="preserve">Investigator’s Brochure /Instructions for Use/DSUR/Product </w:t>
            </w:r>
            <w:r>
              <w:rPr>
                <w:lang w:val="en-US"/>
              </w:rPr>
              <w:br/>
              <w:t xml:space="preserve">   Information (with or without amended PICFs)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E18" w14:textId="0B419016" w:rsidR="00DC6F72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037F" w14:textId="55B293AE" w:rsidR="00DC6F72" w:rsidRDefault="00DC6F72" w:rsidP="002A22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5DB1D921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DC2E" w14:textId="20CAA10D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Addition of new PICFs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92E0" w14:textId="1891384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DC4" w14:textId="1627E8DD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8E595C3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7244" w14:textId="141D1232" w:rsidR="006C50ED" w:rsidRDefault="006C50ED" w:rsidP="006C50ED">
            <w:pPr>
              <w:rPr>
                <w:lang w:val="en-US"/>
              </w:rPr>
            </w:pPr>
            <w:r>
              <w:t>New or amended OGTR Licence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6E8D" w14:textId="3A4FCC93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484" w14:textId="2267F70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  <w:listEntry w:val="$600"/>
                    <w:listEntry w:val="$900"/>
                    <w:listEntry w:val="$1,200"/>
                    <w:listEntry w:val="$1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119A5C4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6FEF" w14:textId="77777777" w:rsidR="006C50ED" w:rsidRDefault="006C50ED" w:rsidP="006C50ED">
            <w:r>
              <w:t>Patient-facing material (questionnaires, diaries, etc.)</w:t>
            </w:r>
          </w:p>
          <w:p w14:paraId="2F0BFB4F" w14:textId="05DED3A2" w:rsidR="006C50ED" w:rsidRDefault="006C50ED" w:rsidP="006C50ED">
            <w:pPr>
              <w:rPr>
                <w:lang w:val="en-US"/>
              </w:rPr>
            </w:pPr>
            <w:r>
              <w:t xml:space="preserve">Advertising/recruitment material or recruitment strategies </w:t>
            </w:r>
            <w:r>
              <w:br/>
            </w:r>
            <w:proofErr w:type="gramStart"/>
            <w:r>
              <w:t xml:space="preserve">   (</w:t>
            </w:r>
            <w:proofErr w:type="gramEnd"/>
            <w:r>
              <w:t>e.g. telehealth or e-consent)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9CFB" w14:textId="77777777" w:rsidR="006C50ED" w:rsidRDefault="006C50ED" w:rsidP="006C50ED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 xml:space="preserve">200 </w:t>
            </w:r>
          </w:p>
          <w:p w14:paraId="79B4CF20" w14:textId="7EB82CAF" w:rsidR="006C50ED" w:rsidRDefault="006C50ED" w:rsidP="006C50ED">
            <w:pPr>
              <w:jc w:val="center"/>
              <w:rPr>
                <w:lang w:val="en-US"/>
              </w:rPr>
            </w:pPr>
            <w:r w:rsidRPr="006F31D9">
              <w:rPr>
                <w:lang w:val="en-US"/>
              </w:rPr>
              <w:t>per bundle of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  <w:t>up to 5 documents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FF21" w14:textId="7A973E2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200"/>
                    <w:listEntry w:val="$400"/>
                    <w:listEntry w:val="$600"/>
                    <w:listEntry w:val="$800"/>
                    <w:listEntry w:val="$1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7C3C3EE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BA9E" w14:textId="1738D68F" w:rsidR="006C50ED" w:rsidRDefault="006C50ED" w:rsidP="006C50ED">
            <w:pPr>
              <w:rPr>
                <w:lang w:val="en-US"/>
              </w:rPr>
            </w:pPr>
            <w:r>
              <w:t>Addition of Participating Site* or Satellite Site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2D8B" w14:textId="7A8BE4D1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 per site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07F0" w14:textId="63D620F5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  <w:listEntry w:val="$1,000"/>
                    <w:listEntry w:val="$1,500"/>
                    <w:listEntry w:val="$2,000"/>
                    <w:listEntry w:val="$2,500"/>
                    <w:listEntry w:val="$3,000"/>
                    <w:listEntry w:val="$3,500"/>
                    <w:listEntry w:val="$4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61CF74B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53E2" w14:textId="28BB3ABC" w:rsidR="006C50ED" w:rsidRDefault="006C50ED" w:rsidP="006C50ED">
            <w:pPr>
              <w:rPr>
                <w:lang w:val="en-US"/>
              </w:rPr>
            </w:pPr>
            <w:r>
              <w:t>Change to Local Sponsor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AED6" w14:textId="31C90F1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2841" w14:textId="0953F80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6086707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D524" w14:textId="755F4A95" w:rsidR="006C50ED" w:rsidRDefault="006C50ED" w:rsidP="006C50ED">
            <w:pPr>
              <w:rPr>
                <w:lang w:val="en-US"/>
              </w:rPr>
            </w:pPr>
            <w:r>
              <w:t>Change to Lead Site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9ECC" w14:textId="63BD23BF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ADFC" w14:textId="6A114CB2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7BAAA5A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2A0C" w14:textId="34B84199" w:rsidR="006C50ED" w:rsidRDefault="006C50ED" w:rsidP="006C50ED">
            <w:pPr>
              <w:rPr>
                <w:lang w:val="en-US"/>
              </w:rPr>
            </w:pPr>
            <w:r>
              <w:t>Change to Coordinating PI* or Site PI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EB20" w14:textId="1BB96ADE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D928" w14:textId="334589C9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3A2A988E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2B5B" w14:textId="0DC3B445" w:rsidR="006C50ED" w:rsidRDefault="006C50ED" w:rsidP="006C50ED">
            <w:pPr>
              <w:rPr>
                <w:lang w:val="en-US"/>
              </w:rPr>
            </w:pPr>
            <w:r>
              <w:t>Transfer of ethical oversight to another HREC*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1FF1" w14:textId="27E7832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513F" w14:textId="779F189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292708F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C54A" w14:textId="2D7FB6F2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Request to re-open a previously closed study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6E3E" w14:textId="179A2414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3,000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0980" w14:textId="0F66D5A8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,0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57C97D8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BE92" w14:textId="771F3EF5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Amendment to Agreement and/or new Agreement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AD06" w14:textId="04BF2E4D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 each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8BAE" w14:textId="355FE5AA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20407400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3E66" w14:textId="3AFA6C3F" w:rsidR="006C50ED" w:rsidRDefault="006C50ED" w:rsidP="006C50ED">
            <w:pPr>
              <w:rPr>
                <w:lang w:val="en-US"/>
              </w:rPr>
            </w:pPr>
            <w:r>
              <w:rPr>
                <w:lang w:val="en-US"/>
              </w:rPr>
              <w:t>Conversion of existing study to NMA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7E2F" w14:textId="34177D49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1,600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B495" w14:textId="042E2F8B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,6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0EAF85B6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31C1" w14:textId="7AE288B0" w:rsidR="006C50ED" w:rsidRDefault="006C50ED" w:rsidP="006C50ED">
            <w:pPr>
              <w:rPr>
                <w:lang w:val="en-US"/>
              </w:rPr>
            </w:pPr>
            <w:r w:rsidRPr="00B506DE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an expedited review within 3 working days </w:t>
            </w:r>
            <w:r>
              <w:rPr>
                <w:lang w:val="en-US"/>
              </w:rPr>
              <w:br/>
              <w:t xml:space="preserve">   of submission</w:t>
            </w:r>
            <w:r w:rsidRPr="009D02EE">
              <w:rPr>
                <w:lang w:val="en-US"/>
              </w:rPr>
              <w:t>*/**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81A4" w14:textId="5FA2B3AF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2,500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6A30" w14:textId="7FD42234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a"/>
                  <w:enabled/>
                  <w:calcOnExit w:val="0"/>
                  <w:ddList>
                    <w:listEntry w:val="$0"/>
                    <w:listEntry w:val="$2,5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6EF6976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87FB" w14:textId="083118BC" w:rsidR="006C50ED" w:rsidRDefault="006C50ED" w:rsidP="006C50ED">
            <w:pPr>
              <w:rPr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</w:t>
            </w:r>
            <w:r>
              <w:rPr>
                <w:b/>
                <w:i/>
                <w:lang w:val="en-US"/>
              </w:rPr>
              <w:t>e</w:t>
            </w:r>
            <w:r>
              <w:rPr>
                <w:lang w:val="en-US"/>
              </w:rPr>
              <w:t xml:space="preserve"> for major amendment submitted within one </w:t>
            </w:r>
            <w:r>
              <w:rPr>
                <w:lang w:val="en-US"/>
              </w:rPr>
              <w:br/>
              <w:t xml:space="preserve">   month of ethics approval and without impact on participant </w:t>
            </w:r>
            <w:r>
              <w:rPr>
                <w:lang w:val="en-US"/>
              </w:rPr>
              <w:br/>
              <w:t xml:space="preserve">   safety*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5331" w14:textId="5E8E90E1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62AE" w14:textId="1E58E480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b"/>
                  <w:enabled/>
                  <w:calcOnExit w:val="0"/>
                  <w:ddList>
                    <w:listEntry w:val="$0"/>
                    <w:listEntry w:val="$8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6C50ED" w:rsidRPr="001843C8" w14:paraId="4D0AE502" w14:textId="77777777" w:rsidTr="0067562E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3CA0" w14:textId="5342D765" w:rsidR="006C50ED" w:rsidRDefault="006C50ED" w:rsidP="006C50ED">
            <w:pPr>
              <w:rPr>
                <w:lang w:val="en-US"/>
              </w:rPr>
            </w:pPr>
            <w:r w:rsidRPr="007B2C6C">
              <w:rPr>
                <w:b/>
                <w:i/>
                <w:lang w:val="en-US"/>
              </w:rPr>
              <w:t>Additional fee</w:t>
            </w:r>
            <w:r>
              <w:rPr>
                <w:lang w:val="en-US"/>
              </w:rPr>
              <w:t xml:space="preserve"> for minor amendment submitted within one </w:t>
            </w:r>
            <w:r>
              <w:rPr>
                <w:lang w:val="en-US"/>
              </w:rPr>
              <w:br/>
              <w:t xml:space="preserve">   month of ethics approval*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7973" w14:textId="464E0FD0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1AE0" w14:textId="3BC17B66" w:rsidR="006C50ED" w:rsidRDefault="006C50ED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"/>
                  <w:enabled/>
                  <w:calcOnExit w:val="0"/>
                  <w:ddList>
                    <w:listEntry w:val="$0"/>
                    <w:listEntry w:val="$4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68744FA8" w14:textId="77777777" w:rsidR="00055F81" w:rsidRPr="00565BD3" w:rsidRDefault="00055F81" w:rsidP="00055F81">
      <w:pPr>
        <w:spacing w:before="120"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 Only applicable if the Alfred Hospital Ethics Committee is providing ethical oversight</w:t>
      </w:r>
    </w:p>
    <w:p w14:paraId="5120DECF" w14:textId="77777777" w:rsidR="00055F81" w:rsidRPr="00565BD3" w:rsidRDefault="00055F81" w:rsidP="0067562E">
      <w:pPr>
        <w:spacing w:after="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 xml:space="preserve">** Please note </w:t>
      </w:r>
      <w:r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 xml:space="preserve">conditions in </w:t>
      </w:r>
      <w:r>
        <w:rPr>
          <w:rFonts w:cs="Arial"/>
          <w:i/>
          <w:sz w:val="20"/>
          <w:szCs w:val="20"/>
        </w:rPr>
        <w:t xml:space="preserve">the </w:t>
      </w:r>
      <w:r w:rsidRPr="00565BD3">
        <w:rPr>
          <w:rFonts w:cs="Arial"/>
          <w:i/>
          <w:sz w:val="20"/>
          <w:szCs w:val="20"/>
        </w:rPr>
        <w:t>Fee Schedule</w:t>
      </w:r>
    </w:p>
    <w:p w14:paraId="0CA74778" w14:textId="2E33A1E2" w:rsidR="00DC6F72" w:rsidRPr="000D550F" w:rsidRDefault="00170903" w:rsidP="0067562E">
      <w:pPr>
        <w:spacing w:after="60" w:line="240" w:lineRule="auto"/>
        <w:rPr>
          <w:rFonts w:cs="Arial"/>
          <w:i/>
          <w:sz w:val="20"/>
          <w:szCs w:val="20"/>
        </w:rPr>
      </w:pPr>
      <w:r w:rsidRPr="00565BD3">
        <w:rPr>
          <w:rFonts w:cs="Arial"/>
          <w:i/>
          <w:sz w:val="20"/>
          <w:szCs w:val="20"/>
        </w:rPr>
        <w:t>**</w:t>
      </w:r>
      <w:r w:rsidR="00DC6F72" w:rsidRPr="00565BD3">
        <w:rPr>
          <w:rFonts w:cs="Arial"/>
          <w:i/>
          <w:sz w:val="20"/>
          <w:szCs w:val="20"/>
        </w:rPr>
        <w:t>* 50 percent of the initial application review fee</w:t>
      </w:r>
      <w:r w:rsidR="009D02EE" w:rsidRPr="00565BD3">
        <w:rPr>
          <w:rFonts w:cs="Arial"/>
          <w:i/>
          <w:sz w:val="20"/>
          <w:szCs w:val="20"/>
        </w:rPr>
        <w:t xml:space="preserve"> (see initial fee payment form)</w:t>
      </w:r>
    </w:p>
    <w:p w14:paraId="785DE5EB" w14:textId="77777777" w:rsidR="00461594" w:rsidRDefault="0046159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7334FE59" w14:textId="5318452C" w:rsidR="00461594" w:rsidRPr="000D550F" w:rsidRDefault="000E45F5" w:rsidP="00FD6C44">
      <w:pPr>
        <w:pStyle w:val="Heading1"/>
        <w:numPr>
          <w:ilvl w:val="0"/>
          <w:numId w:val="23"/>
        </w:numPr>
        <w:ind w:left="357" w:hanging="357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lastRenderedPageBreak/>
        <w:t>Investigator-initiated/collaborative group</w:t>
      </w:r>
      <w:r w:rsidR="002110B1" w:rsidRPr="000D550F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 xml:space="preserve"> studies</w:t>
      </w:r>
    </w:p>
    <w:p w14:paraId="2E8A8CA9" w14:textId="77777777" w:rsidR="000E45F5" w:rsidRDefault="000E45F5" w:rsidP="000E45F5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144304AB" w14:textId="5ABCA839" w:rsidR="000E45F5" w:rsidRPr="000D550F" w:rsidRDefault="000E45F5" w:rsidP="0020687C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All applications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en-US"/>
        </w:rPr>
        <w:t>except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those involving changes to </w:t>
      </w:r>
      <w:r w:rsidR="00152D3A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the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domains </w:t>
      </w:r>
      <w:r w:rsidR="00152D3A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of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an adaptive</w:t>
      </w:r>
      <w:r w:rsid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platform/</w:t>
      </w:r>
      <w:r w:rsid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>basket/umbrella study</w:t>
      </w:r>
      <w:r w:rsidR="007F1F96"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or a conversion to NMA</w:t>
      </w:r>
      <w:r w:rsidR="000C3E5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, Change to Lead Site or </w:t>
      </w:r>
      <w:r w:rsidR="000C3E5B" w:rsidRPr="0067562E">
        <w:rPr>
          <w:rFonts w:asciiTheme="minorHAnsi" w:hAnsiTheme="minorHAnsi" w:cstheme="minorHAnsi"/>
          <w:color w:val="auto"/>
          <w:sz w:val="24"/>
          <w:szCs w:val="24"/>
          <w:lang w:val="en-US"/>
        </w:rPr>
        <w:t>Transfer of ethical oversight to another HREC</w:t>
      </w:r>
    </w:p>
    <w:p w14:paraId="6A16D35C" w14:textId="77777777" w:rsidR="000E45F5" w:rsidRPr="000E45F5" w:rsidRDefault="000E45F5" w:rsidP="000E45F5">
      <w:pPr>
        <w:spacing w:after="0"/>
        <w:jc w:val="both"/>
        <w:rPr>
          <w:b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0E45F5" w:rsidRPr="001843C8" w14:paraId="0F7FE69E" w14:textId="77777777" w:rsidTr="00742CF8">
        <w:tc>
          <w:tcPr>
            <w:tcW w:w="6516" w:type="dxa"/>
            <w:shd w:val="clear" w:color="auto" w:fill="D9D9D9" w:themeFill="background1" w:themeFillShade="D9"/>
          </w:tcPr>
          <w:p w14:paraId="08B755F4" w14:textId="502154B7" w:rsidR="000E45F5" w:rsidRPr="00604947" w:rsidRDefault="00C92C09" w:rsidP="00742CF8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0E45F5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6929D5" w14:textId="77777777" w:rsidR="000E45F5" w:rsidRPr="00604947" w:rsidRDefault="000E45F5" w:rsidP="00742CF8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976D96C" w14:textId="77777777" w:rsidR="000E45F5" w:rsidRPr="00604947" w:rsidRDefault="000E45F5" w:rsidP="00742CF8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0E45F5" w:rsidRPr="001843C8" w14:paraId="41922946" w14:textId="77777777" w:rsidTr="00742CF8">
        <w:tc>
          <w:tcPr>
            <w:tcW w:w="6516" w:type="dxa"/>
          </w:tcPr>
          <w:p w14:paraId="38BF01D5" w14:textId="4BE8611F" w:rsidR="000E45F5" w:rsidRPr="005541AE" w:rsidRDefault="000E45F5" w:rsidP="00742CF8">
            <w:pPr>
              <w:jc w:val="both"/>
              <w:rPr>
                <w:lang w:val="en-US"/>
              </w:rPr>
            </w:pPr>
            <w:r w:rsidRPr="005541AE">
              <w:rPr>
                <w:lang w:val="en-US"/>
              </w:rPr>
              <w:t xml:space="preserve">Alfred Health-sponsored </w:t>
            </w:r>
            <w:r w:rsidR="00152D3A">
              <w:rPr>
                <w:lang w:val="en-US"/>
              </w:rPr>
              <w:t>study</w:t>
            </w:r>
          </w:p>
        </w:tc>
        <w:tc>
          <w:tcPr>
            <w:tcW w:w="1134" w:type="dxa"/>
          </w:tcPr>
          <w:p w14:paraId="12B61855" w14:textId="77777777" w:rsidR="000E45F5" w:rsidRPr="005541AE" w:rsidRDefault="000E45F5" w:rsidP="00742CF8">
            <w:pPr>
              <w:jc w:val="center"/>
              <w:rPr>
                <w:lang w:val="en-US"/>
              </w:rPr>
            </w:pPr>
            <w:r w:rsidRPr="005541AE">
              <w:rPr>
                <w:lang w:val="en-US"/>
              </w:rPr>
              <w:t>Nil</w:t>
            </w:r>
          </w:p>
        </w:tc>
        <w:tc>
          <w:tcPr>
            <w:tcW w:w="1417" w:type="dxa"/>
          </w:tcPr>
          <w:p w14:paraId="6ED02116" w14:textId="77777777" w:rsidR="000E45F5" w:rsidRPr="007B0005" w:rsidRDefault="000E45F5" w:rsidP="00742CF8">
            <w:pPr>
              <w:jc w:val="center"/>
              <w:rPr>
                <w:lang w:val="en-US"/>
              </w:rPr>
            </w:pPr>
          </w:p>
        </w:tc>
      </w:tr>
      <w:tr w:rsidR="000E45F5" w:rsidRPr="001843C8" w14:paraId="47F18DAE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7DFBF184" w14:textId="2DB55598" w:rsidR="000E45F5" w:rsidRDefault="000E45F5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6D4F50" w14:textId="1FD6EF5F" w:rsidR="000E45F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D887B5E" w14:textId="13A9D341" w:rsidR="000E45F5" w:rsidRPr="007B0005" w:rsidRDefault="000E45F5" w:rsidP="00742CF8">
            <w:pPr>
              <w:jc w:val="center"/>
              <w:rPr>
                <w:lang w:val="en-US"/>
              </w:rPr>
            </w:pPr>
          </w:p>
        </w:tc>
      </w:tr>
      <w:tr w:rsidR="000E45F5" w:rsidRPr="001843C8" w14:paraId="7846DE3C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617D91D6" w14:textId="77777777" w:rsidR="000E45F5" w:rsidRDefault="000E45F5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50BB46" w14:textId="1F346977" w:rsidR="000E45F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2D41ED" w14:textId="115656B7" w:rsidR="000E45F5" w:rsidRPr="007B0005" w:rsidRDefault="00152D3A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152D3A" w:rsidRPr="001843C8" w14:paraId="1B8DD7C7" w14:textId="77777777" w:rsidTr="00742CF8">
        <w:tc>
          <w:tcPr>
            <w:tcW w:w="6516" w:type="dxa"/>
            <w:tcBorders>
              <w:bottom w:val="single" w:sz="4" w:space="0" w:color="auto"/>
            </w:tcBorders>
          </w:tcPr>
          <w:p w14:paraId="5DD44B6F" w14:textId="7DB034C0" w:rsidR="00152D3A" w:rsidRPr="00CC7D41" w:rsidRDefault="00152D3A" w:rsidP="00152D3A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5EC162" w14:textId="63C2FB68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2DA132" w14:textId="4A33B0AD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1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541BCFD2" w14:textId="06B384E0" w:rsidR="00461594" w:rsidRDefault="00461594" w:rsidP="00461594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2FFD4A29" w14:textId="77777777" w:rsidR="000E45F5" w:rsidRDefault="000E45F5" w:rsidP="00461594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6708E01C" w14:textId="08F441C0" w:rsidR="007A79AB" w:rsidRPr="000D550F" w:rsidRDefault="00152D3A" w:rsidP="00762B58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0D550F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Applications involving changes to the domains of an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adaptive platform/basket/</w:t>
      </w:r>
      <w:r w:rsidR="00C32408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 </w:t>
      </w:r>
      <w:r w:rsidRPr="000D550F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umbrella study</w:t>
      </w:r>
    </w:p>
    <w:p w14:paraId="212F7CCF" w14:textId="77777777" w:rsidR="00152D3A" w:rsidRPr="00152D3A" w:rsidRDefault="00152D3A" w:rsidP="00152D3A">
      <w:pPr>
        <w:spacing w:after="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881FF3" w:rsidRPr="001843C8" w14:paraId="28AA0BE4" w14:textId="77777777" w:rsidTr="00604947">
        <w:tc>
          <w:tcPr>
            <w:tcW w:w="6516" w:type="dxa"/>
            <w:shd w:val="clear" w:color="auto" w:fill="D9D9D9" w:themeFill="background1" w:themeFillShade="D9"/>
          </w:tcPr>
          <w:p w14:paraId="2192B355" w14:textId="32832FDF" w:rsidR="00881FF3" w:rsidRPr="00604947" w:rsidRDefault="00C92C09" w:rsidP="00881FF3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="00881FF3"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F68140" w14:textId="252E78B7" w:rsidR="00881FF3" w:rsidRPr="00604947" w:rsidRDefault="00881FF3" w:rsidP="00881FF3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2C91EA8" w14:textId="02D9CE24" w:rsidR="00881FF3" w:rsidRPr="00604947" w:rsidRDefault="00881FF3" w:rsidP="00881FF3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7A79AB" w:rsidRPr="001843C8" w14:paraId="602504B9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1E970338" w14:textId="77777777" w:rsidR="007A79AB" w:rsidRPr="001843C8" w:rsidRDefault="007A79AB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634992" w14:textId="77777777" w:rsidR="007A79AB" w:rsidRDefault="007A79AB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0A31CA" w14:textId="47F47BB1" w:rsidR="007A79AB" w:rsidRPr="007B0005" w:rsidRDefault="007A79AB" w:rsidP="00742CF8">
            <w:pPr>
              <w:jc w:val="center"/>
              <w:rPr>
                <w:lang w:val="en-US"/>
              </w:rPr>
            </w:pPr>
          </w:p>
        </w:tc>
      </w:tr>
      <w:tr w:rsidR="007A79AB" w:rsidRPr="001843C8" w14:paraId="6C9731E4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07330E18" w14:textId="77777777" w:rsidR="007A79AB" w:rsidRDefault="007A79AB" w:rsidP="00742CF8">
            <w:pPr>
              <w:rPr>
                <w:lang w:val="en-US"/>
              </w:rPr>
            </w:pPr>
            <w:r w:rsidRPr="00CC7D41">
              <w:rPr>
                <w:lang w:val="en-US"/>
              </w:rPr>
              <w:t>Alfred Research Alliance</w:t>
            </w:r>
            <w:r>
              <w:rPr>
                <w:lang w:val="en-US"/>
              </w:rPr>
              <w:t xml:space="preserve"> partner-sponsored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B05CE0" w14:textId="074AD5CD" w:rsidR="007A79AB" w:rsidRDefault="000E45F5" w:rsidP="00742C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E7D305" w14:textId="5D46E2CB" w:rsidR="007A79AB" w:rsidRPr="007B0005" w:rsidRDefault="007A79AB" w:rsidP="00742CF8">
            <w:pPr>
              <w:jc w:val="center"/>
              <w:rPr>
                <w:lang w:val="en-US"/>
              </w:rPr>
            </w:pPr>
          </w:p>
        </w:tc>
      </w:tr>
      <w:tr w:rsidR="00152D3A" w:rsidRPr="001843C8" w14:paraId="20573E00" w14:textId="77777777" w:rsidTr="00152D3A">
        <w:tc>
          <w:tcPr>
            <w:tcW w:w="6516" w:type="dxa"/>
          </w:tcPr>
          <w:p w14:paraId="7F61F82D" w14:textId="6C9E640D" w:rsidR="00152D3A" w:rsidRDefault="00152D3A" w:rsidP="00152D3A">
            <w:pPr>
              <w:rPr>
                <w:lang w:val="en-US"/>
              </w:rPr>
            </w:pPr>
            <w:r w:rsidRPr="00CC7D41">
              <w:rPr>
                <w:lang w:val="en-US"/>
              </w:rPr>
              <w:t>Non-affiliated institution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</w:tcPr>
          <w:p w14:paraId="6C7ADC64" w14:textId="3AA3E4F7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</w:tcPr>
          <w:p w14:paraId="4065E6E2" w14:textId="12E5B9BF" w:rsidR="00152D3A" w:rsidRPr="007B0005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152D3A" w:rsidRPr="001843C8" w14:paraId="23DFB468" w14:textId="77777777" w:rsidTr="00604947">
        <w:tc>
          <w:tcPr>
            <w:tcW w:w="6516" w:type="dxa"/>
            <w:tcBorders>
              <w:bottom w:val="single" w:sz="4" w:space="0" w:color="auto"/>
            </w:tcBorders>
          </w:tcPr>
          <w:p w14:paraId="4D64CDA6" w14:textId="71CDD82A" w:rsidR="00152D3A" w:rsidRPr="00CC7D41" w:rsidRDefault="00152D3A" w:rsidP="00152D3A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324760" w14:textId="0074F48A" w:rsidR="00152D3A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E90132" w14:textId="2C9BEC96" w:rsidR="00152D3A" w:rsidRPr="007B0005" w:rsidRDefault="00152D3A" w:rsidP="00152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0D2372DB" w14:textId="77777777" w:rsidR="00211D52" w:rsidRDefault="00211D52" w:rsidP="00211D52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23F9E4C5" w14:textId="77777777" w:rsidR="00211D52" w:rsidRDefault="00211D52" w:rsidP="00211D52">
      <w:pPr>
        <w:spacing w:after="60" w:line="240" w:lineRule="auto"/>
        <w:jc w:val="both"/>
        <w:rPr>
          <w:b/>
          <w:sz w:val="24"/>
          <w:szCs w:val="24"/>
          <w:lang w:val="en-US"/>
        </w:rPr>
      </w:pPr>
    </w:p>
    <w:p w14:paraId="01E853BF" w14:textId="60594B7A" w:rsidR="00211D52" w:rsidRPr="00C32408" w:rsidRDefault="00211D52" w:rsidP="00211D52">
      <w:pPr>
        <w:pStyle w:val="Heading2"/>
        <w:numPr>
          <w:ilvl w:val="0"/>
          <w:numId w:val="27"/>
        </w:numPr>
        <w:ind w:left="357" w:hanging="357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C3240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Applications involving a </w:t>
      </w:r>
      <w:r w:rsidRPr="00C32408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conversion to NMA</w:t>
      </w:r>
      <w:r w:rsidR="000C3E5B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 xml:space="preserve">, </w:t>
      </w:r>
      <w:r w:rsidR="000C3E5B" w:rsidRPr="0067562E">
        <w:rPr>
          <w:rFonts w:asciiTheme="minorHAnsi" w:hAnsiTheme="minorHAnsi" w:cstheme="minorHAnsi"/>
          <w:b/>
          <w:color w:val="auto"/>
          <w:sz w:val="24"/>
          <w:szCs w:val="24"/>
          <w:lang w:val="en-US"/>
        </w:rPr>
        <w:t>Change to Lead Site or Transfer of ethical oversight to another HREC</w:t>
      </w:r>
    </w:p>
    <w:p w14:paraId="48E166AE" w14:textId="77777777" w:rsidR="00211D52" w:rsidRPr="00152D3A" w:rsidRDefault="00211D52" w:rsidP="00211D52">
      <w:pPr>
        <w:spacing w:after="0"/>
        <w:rPr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516"/>
        <w:gridCol w:w="1134"/>
        <w:gridCol w:w="1417"/>
      </w:tblGrid>
      <w:tr w:rsidR="00211D52" w:rsidRPr="001843C8" w14:paraId="582A552B" w14:textId="77777777" w:rsidTr="006C50ED">
        <w:tc>
          <w:tcPr>
            <w:tcW w:w="6516" w:type="dxa"/>
            <w:shd w:val="clear" w:color="auto" w:fill="D9D9D9" w:themeFill="background1" w:themeFillShade="D9"/>
          </w:tcPr>
          <w:p w14:paraId="0A2D0612" w14:textId="77777777" w:rsidR="00211D52" w:rsidRPr="00604947" w:rsidRDefault="00211D52" w:rsidP="006C50E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Item</w:t>
            </w:r>
            <w:r w:rsidRPr="006049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4E9762" w14:textId="77777777" w:rsidR="00211D52" w:rsidRPr="00604947" w:rsidRDefault="00211D52" w:rsidP="006C50ED">
            <w:pPr>
              <w:jc w:val="center"/>
              <w:rPr>
                <w:b/>
                <w:lang w:val="en-US"/>
              </w:rPr>
            </w:pPr>
            <w:r w:rsidRPr="00604947">
              <w:rPr>
                <w:b/>
                <w:lang w:val="en-US"/>
              </w:rPr>
              <w:t>Fee ($)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12894E" w14:textId="77777777" w:rsidR="00211D52" w:rsidRPr="00604947" w:rsidRDefault="00211D52" w:rsidP="006C50ED">
            <w:pPr>
              <w:jc w:val="center"/>
              <w:rPr>
                <w:b/>
                <w:highlight w:val="yellow"/>
                <w:lang w:val="en-US"/>
              </w:rPr>
            </w:pPr>
            <w:r w:rsidRPr="00604947">
              <w:rPr>
                <w:b/>
                <w:sz w:val="20"/>
                <w:szCs w:val="20"/>
                <w:lang w:val="en-US"/>
              </w:rPr>
              <w:t>Please select</w:t>
            </w:r>
          </w:p>
        </w:tc>
      </w:tr>
      <w:tr w:rsidR="00211D52" w:rsidRPr="001843C8" w14:paraId="6A6F6AE6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6B1238BF" w14:textId="77777777" w:rsidR="00211D52" w:rsidRPr="001843C8" w:rsidRDefault="00211D52" w:rsidP="006C50ED">
            <w:pPr>
              <w:rPr>
                <w:lang w:val="en-US"/>
              </w:rPr>
            </w:pPr>
            <w:r w:rsidRPr="00CC7D41">
              <w:rPr>
                <w:lang w:val="en-US"/>
              </w:rPr>
              <w:t>Alfred Health</w:t>
            </w:r>
            <w:r>
              <w:rPr>
                <w:lang w:val="en-US"/>
              </w:rPr>
              <w:t>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7E755" w14:textId="77777777" w:rsidR="00211D52" w:rsidRDefault="00211D52" w:rsidP="006C50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11269BD" w14:textId="77777777" w:rsidR="00211D52" w:rsidRPr="007B0005" w:rsidRDefault="00211D52" w:rsidP="006C50ED">
            <w:pPr>
              <w:jc w:val="center"/>
              <w:rPr>
                <w:lang w:val="en-US"/>
              </w:rPr>
            </w:pPr>
          </w:p>
        </w:tc>
      </w:tr>
      <w:tr w:rsidR="007F1F96" w:rsidRPr="001843C8" w14:paraId="0C962AC5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4F64E17B" w14:textId="7FEAB4D3" w:rsidR="007F1F96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Non-</w:t>
            </w:r>
            <w:r w:rsidRPr="00CC7D41">
              <w:rPr>
                <w:lang w:val="en-US"/>
              </w:rPr>
              <w:t xml:space="preserve">Alfred </w:t>
            </w:r>
            <w:r>
              <w:rPr>
                <w:lang w:val="en-US"/>
              </w:rPr>
              <w:t>Health-sponsored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2B030C" w14:textId="532A0B64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20DB9E" w14:textId="0F03E97A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7F1F96" w:rsidRPr="001843C8" w14:paraId="0018647A" w14:textId="77777777" w:rsidTr="006C50ED">
        <w:tc>
          <w:tcPr>
            <w:tcW w:w="6516" w:type="dxa"/>
          </w:tcPr>
          <w:p w14:paraId="77F39065" w14:textId="53A0E597" w:rsidR="007F1F96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Collaborative group study</w:t>
            </w:r>
          </w:p>
        </w:tc>
        <w:tc>
          <w:tcPr>
            <w:tcW w:w="1134" w:type="dxa"/>
          </w:tcPr>
          <w:p w14:paraId="55F761CF" w14:textId="5E94B50F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417" w:type="dxa"/>
          </w:tcPr>
          <w:p w14:paraId="0E702A6E" w14:textId="09F2ED2C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30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  <w:tr w:rsidR="007F1F96" w:rsidRPr="001843C8" w14:paraId="774698C2" w14:textId="77777777" w:rsidTr="006C50ED">
        <w:tc>
          <w:tcPr>
            <w:tcW w:w="6516" w:type="dxa"/>
            <w:tcBorders>
              <w:bottom w:val="single" w:sz="4" w:space="0" w:color="auto"/>
            </w:tcBorders>
          </w:tcPr>
          <w:p w14:paraId="42D35DBC" w14:textId="7A9A6E6C" w:rsidR="007F1F96" w:rsidRPr="00CC7D41" w:rsidRDefault="007F1F96" w:rsidP="007F1F96">
            <w:pPr>
              <w:rPr>
                <w:lang w:val="en-US"/>
              </w:rPr>
            </w:pPr>
            <w:r>
              <w:rPr>
                <w:lang w:val="en-US"/>
              </w:rPr>
              <w:t>Commercially supported study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BFBEBA" w14:textId="4B901B44" w:rsidR="007F1F96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04CD58" w14:textId="388D0B09" w:rsidR="007F1F96" w:rsidRPr="007B0005" w:rsidRDefault="007F1F96" w:rsidP="007F1F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$0"/>
                    <w:listEntry w:val="$650"/>
                  </w:ddList>
                </w:ffData>
              </w:fldChar>
            </w:r>
            <w:r>
              <w:rPr>
                <w:lang w:val="en-US"/>
              </w:rPr>
              <w:instrText xml:space="preserve"> FORMDROPDOWN </w:instrText>
            </w:r>
            <w:r w:rsidR="009263B2">
              <w:rPr>
                <w:lang w:val="en-US"/>
              </w:rPr>
            </w:r>
            <w:r w:rsidR="009263B2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</w:p>
        </w:tc>
      </w:tr>
    </w:tbl>
    <w:p w14:paraId="564015FE" w14:textId="51D8915B" w:rsidR="007A79AB" w:rsidRPr="00211D52" w:rsidRDefault="007A79AB" w:rsidP="00211D52">
      <w:pPr>
        <w:pStyle w:val="Heading2"/>
        <w:spacing w:after="60" w:line="240" w:lineRule="auto"/>
        <w:ind w:left="357"/>
        <w:jc w:val="both"/>
        <w:rPr>
          <w:b/>
          <w:sz w:val="24"/>
          <w:szCs w:val="24"/>
          <w:lang w:val="en-US"/>
        </w:rPr>
      </w:pPr>
    </w:p>
    <w:p w14:paraId="0B5CFE9A" w14:textId="159547FD" w:rsidR="00B04C93" w:rsidRDefault="00B04C93" w:rsidP="00AF2689">
      <w:pPr>
        <w:spacing w:after="0"/>
        <w:jc w:val="both"/>
        <w:rPr>
          <w:b/>
          <w:sz w:val="28"/>
          <w:szCs w:val="28"/>
          <w:lang w:val="en-US"/>
        </w:rPr>
      </w:pPr>
    </w:p>
    <w:p w14:paraId="36B5C08C" w14:textId="77777777" w:rsidR="00604947" w:rsidRDefault="0060494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5DA56918" w14:textId="3D27B0C8" w:rsidR="00A14987" w:rsidRPr="00330F32" w:rsidRDefault="0036164B" w:rsidP="00B17D91">
      <w:pPr>
        <w:spacing w:after="0"/>
        <w:jc w:val="both"/>
        <w:rPr>
          <w:rFonts w:cs="Arial"/>
          <w:b/>
        </w:rPr>
      </w:pPr>
      <w:r w:rsidRPr="00B17D91">
        <w:rPr>
          <w:b/>
          <w:sz w:val="32"/>
          <w:szCs w:val="32"/>
          <w:lang w:val="en-US"/>
        </w:rPr>
        <w:lastRenderedPageBreak/>
        <w:t>Fee/invoicing details</w:t>
      </w:r>
    </w:p>
    <w:p w14:paraId="2DBD9875" w14:textId="77777777" w:rsidR="00596431" w:rsidRDefault="00596431" w:rsidP="00596431">
      <w:pPr>
        <w:spacing w:after="0"/>
        <w:rPr>
          <w:b/>
          <w:sz w:val="24"/>
          <w:szCs w:val="24"/>
          <w:lang w:val="en-US"/>
        </w:rPr>
      </w:pPr>
    </w:p>
    <w:p w14:paraId="5D8E9911" w14:textId="4ACBC41E" w:rsidR="00596431" w:rsidRDefault="00FB0AED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  <w:r w:rsidRPr="000D550F">
        <w:rPr>
          <w:rFonts w:asciiTheme="minorHAnsi" w:hAnsiTheme="minorHAnsi" w:cs="Arial"/>
          <w:b/>
          <w:sz w:val="26"/>
          <w:szCs w:val="26"/>
        </w:rPr>
        <w:t>Total fee</w:t>
      </w:r>
      <w:r w:rsidR="00F95E8B">
        <w:rPr>
          <w:rFonts w:asciiTheme="minorHAnsi" w:hAnsiTheme="minorHAnsi" w:cs="Arial"/>
          <w:b/>
          <w:sz w:val="24"/>
          <w:szCs w:val="24"/>
        </w:rPr>
        <w:tab/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type w:val="number"/>
              <w:default w:val="$0"/>
              <w:maxLength w:val="6"/>
              <w:format w:val="$#,##0;($#,##0)"/>
            </w:textInput>
          </w:ffData>
        </w:fldChar>
      </w:r>
      <w:r w:rsidR="005222C7" w:rsidRPr="000D550F">
        <w:rPr>
          <w:rFonts w:asciiTheme="minorHAnsi" w:hAnsiTheme="minorHAnsi" w:cs="Arial"/>
          <w:b/>
          <w:sz w:val="26"/>
          <w:szCs w:val="26"/>
        </w:rPr>
        <w:instrText xml:space="preserve"> FORMTEXT </w:instrText>
      </w:r>
      <w:r w:rsidR="005222C7" w:rsidRPr="000D550F">
        <w:rPr>
          <w:rFonts w:asciiTheme="minorHAnsi" w:hAnsiTheme="minorHAnsi" w:cs="Arial"/>
          <w:b/>
          <w:sz w:val="26"/>
          <w:szCs w:val="26"/>
        </w:rPr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separate"/>
      </w:r>
      <w:r w:rsidR="005222C7" w:rsidRPr="000D550F">
        <w:rPr>
          <w:rFonts w:asciiTheme="minorHAnsi" w:hAnsiTheme="minorHAnsi" w:cs="Arial"/>
          <w:b/>
          <w:noProof/>
          <w:sz w:val="26"/>
          <w:szCs w:val="26"/>
        </w:rPr>
        <w:t>$0</w:t>
      </w:r>
      <w:r w:rsidR="005222C7" w:rsidRPr="000D550F">
        <w:rPr>
          <w:rFonts w:asciiTheme="minorHAnsi" w:hAnsiTheme="minorHAnsi" w:cs="Arial"/>
          <w:b/>
          <w:sz w:val="26"/>
          <w:szCs w:val="26"/>
        </w:rPr>
        <w:fldChar w:fldCharType="end"/>
      </w:r>
    </w:p>
    <w:p w14:paraId="4A95A66E" w14:textId="6A1E9BA1" w:rsidR="00B70F23" w:rsidRDefault="00B70F23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6295353F" w14:textId="77777777" w:rsidR="00CB3D9E" w:rsidRDefault="00CB3D9E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7D00AC44" w14:textId="5EEAE270" w:rsidR="00CB3D9E" w:rsidRDefault="00CB3D9E" w:rsidP="00596431">
      <w:pPr>
        <w:pStyle w:val="BodyDHS"/>
        <w:numPr>
          <w:ilvl w:val="12"/>
          <w:numId w:val="0"/>
        </w:numPr>
        <w:spacing w:after="0"/>
        <w:rPr>
          <w:rFonts w:cstheme="minorHAns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Please provide details for either Method 1 </w:t>
      </w:r>
      <w:r w:rsidRPr="00B17D91">
        <w:rPr>
          <w:rFonts w:asciiTheme="minorHAnsi" w:hAnsiTheme="minorHAnsi" w:cstheme="minorHAnsi"/>
          <w:b/>
          <w:sz w:val="24"/>
          <w:szCs w:val="24"/>
          <w:u w:val="single"/>
        </w:rPr>
        <w:t>or</w:t>
      </w:r>
      <w:r w:rsidRPr="009B629B">
        <w:rPr>
          <w:rFonts w:cstheme="minorHAnsi"/>
          <w:b/>
          <w:i/>
          <w:sz w:val="24"/>
          <w:szCs w:val="24"/>
        </w:rPr>
        <w:t xml:space="preserve"> </w:t>
      </w:r>
      <w:r w:rsidRPr="00B17D91">
        <w:rPr>
          <w:rFonts w:asciiTheme="minorHAnsi" w:hAnsiTheme="minorHAnsi" w:cstheme="minorHAnsi"/>
          <w:b/>
          <w:sz w:val="24"/>
          <w:szCs w:val="24"/>
        </w:rPr>
        <w:t>Method 2</w:t>
      </w:r>
      <w:r w:rsidRPr="009B629B">
        <w:rPr>
          <w:rFonts w:cstheme="minorHAnsi"/>
          <w:b/>
          <w:sz w:val="24"/>
          <w:szCs w:val="24"/>
        </w:rPr>
        <w:t>.</w:t>
      </w:r>
    </w:p>
    <w:p w14:paraId="73FDCE0F" w14:textId="77777777" w:rsidR="00305A6A" w:rsidRDefault="00305A6A" w:rsidP="00596431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b/>
          <w:sz w:val="24"/>
          <w:szCs w:val="24"/>
        </w:rPr>
      </w:pPr>
    </w:p>
    <w:p w14:paraId="429315D7" w14:textId="77777777" w:rsidR="00815AB5" w:rsidRPr="00330F32" w:rsidRDefault="00815AB5" w:rsidP="00815AB5">
      <w:pPr>
        <w:pStyle w:val="BodyDHS"/>
        <w:numPr>
          <w:ilvl w:val="12"/>
          <w:numId w:val="0"/>
        </w:numPr>
        <w:spacing w:after="0"/>
        <w:rPr>
          <w:rFonts w:asciiTheme="minorHAnsi" w:hAnsiTheme="minorHAnsi" w:cs="Arial"/>
          <w:sz w:val="22"/>
          <w:szCs w:val="22"/>
        </w:rPr>
      </w:pPr>
    </w:p>
    <w:p w14:paraId="038A6B78" w14:textId="125525BB" w:rsidR="00F95E8B" w:rsidRDefault="004931A7" w:rsidP="00B17D91">
      <w:pPr>
        <w:spacing w:after="120" w:line="240" w:lineRule="auto"/>
        <w:rPr>
          <w:rFonts w:cs="Arial"/>
          <w:b/>
          <w:sz w:val="24"/>
          <w:szCs w:val="24"/>
        </w:rPr>
      </w:pPr>
      <w:r w:rsidRPr="00B17D91">
        <w:rPr>
          <w:rFonts w:cs="Arial"/>
          <w:b/>
          <w:sz w:val="24"/>
          <w:szCs w:val="24"/>
        </w:rPr>
        <w:t>Method 1: ECAN</w:t>
      </w:r>
      <w:r w:rsidR="00305A6A">
        <w:rPr>
          <w:rFonts w:cs="Arial"/>
          <w:b/>
          <w:sz w:val="24"/>
          <w:szCs w:val="24"/>
        </w:rPr>
        <w:t xml:space="preserve"> </w:t>
      </w:r>
      <w:r w:rsidR="00305A6A" w:rsidRPr="00305A6A">
        <w:rPr>
          <w:rFonts w:cs="Arial"/>
        </w:rPr>
        <w:t>(</w:t>
      </w:r>
      <w:r w:rsidR="00305A6A">
        <w:rPr>
          <w:rFonts w:cs="Arial"/>
        </w:rPr>
        <w:t>External</w:t>
      </w:r>
      <w:r w:rsidR="00305A6A" w:rsidRPr="00305A6A">
        <w:rPr>
          <w:rFonts w:cs="Arial"/>
        </w:rPr>
        <w:t xml:space="preserve"> Charge Advice Note)</w:t>
      </w:r>
    </w:p>
    <w:p w14:paraId="1FB9ABD4" w14:textId="07322D04" w:rsidR="00815AB5" w:rsidRPr="00F95E8B" w:rsidRDefault="00492AE7" w:rsidP="00B17D91">
      <w:pPr>
        <w:spacing w:after="60" w:line="240" w:lineRule="auto"/>
        <w:rPr>
          <w:rFonts w:cs="Arial"/>
        </w:rPr>
      </w:pPr>
      <w:r>
        <w:rPr>
          <w:rFonts w:cs="Arial"/>
          <w:b/>
        </w:rPr>
        <w:t>Entity r</w:t>
      </w:r>
      <w:r w:rsidR="00F95E8B" w:rsidRPr="00B17D91">
        <w:rPr>
          <w:rFonts w:cs="Arial"/>
          <w:b/>
        </w:rPr>
        <w:t xml:space="preserve">esponsible </w:t>
      </w:r>
      <w:r>
        <w:rPr>
          <w:rFonts w:cs="Arial"/>
          <w:b/>
        </w:rPr>
        <w:t>for</w:t>
      </w:r>
      <w:r w:rsidR="00E94A07">
        <w:rPr>
          <w:rFonts w:cs="Arial"/>
          <w:b/>
        </w:rPr>
        <w:t xml:space="preserve"> paying</w:t>
      </w:r>
      <w:r>
        <w:rPr>
          <w:rFonts w:cs="Arial"/>
          <w:b/>
        </w:rPr>
        <w:t xml:space="preserve"> this fee</w:t>
      </w:r>
      <w:r w:rsidRPr="00B17D91">
        <w:rPr>
          <w:rFonts w:cs="Arial"/>
          <w:b/>
        </w:rPr>
        <w:t xml:space="preserve"> </w:t>
      </w:r>
    </w:p>
    <w:tbl>
      <w:tblPr>
        <w:tblW w:w="9106" w:type="dxa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46440B" w:rsidRPr="00330F32" w14:paraId="24BF0711" w14:textId="77777777" w:rsidTr="00B17D91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101ABE0" w14:textId="4FB3898D" w:rsidR="0046440B" w:rsidRPr="00330F32" w:rsidRDefault="0046440B" w:rsidP="00B17D91">
            <w:pPr>
              <w:pStyle w:val="BodyDHS"/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 xml:space="preserve">Name of </w:t>
            </w:r>
            <w:r w:rsidR="00E94A07">
              <w:rPr>
                <w:rFonts w:asciiTheme="minorHAnsi" w:hAnsiTheme="minorHAnsi" w:cs="Arial"/>
                <w:sz w:val="22"/>
                <w:szCs w:val="22"/>
              </w:rPr>
              <w:t>organisation</w:t>
            </w:r>
            <w:r w:rsidR="004E68E4" w:rsidRPr="000D550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282B6B45" w14:textId="64572A1D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4960D334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4F7ED837" w14:textId="3AC44864" w:rsidR="0046440B" w:rsidRPr="00330F32" w:rsidRDefault="00E94A07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6440B">
              <w:rPr>
                <w:rFonts w:asciiTheme="minorHAnsi" w:hAnsiTheme="minorHAnsi" w:cs="Arial"/>
                <w:sz w:val="22"/>
                <w:szCs w:val="22"/>
              </w:rPr>
              <w:t>ABN</w:t>
            </w:r>
          </w:p>
        </w:tc>
        <w:tc>
          <w:tcPr>
            <w:tcW w:w="5678" w:type="dxa"/>
            <w:shd w:val="clear" w:color="auto" w:fill="FFFFFF" w:themeFill="background1"/>
          </w:tcPr>
          <w:p w14:paraId="503982EE" w14:textId="7EF79796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675F83AC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22935D91" w14:textId="77777777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Contact person’s name</w:t>
            </w:r>
          </w:p>
        </w:tc>
        <w:tc>
          <w:tcPr>
            <w:tcW w:w="5678" w:type="dxa"/>
            <w:shd w:val="clear" w:color="auto" w:fill="FFFFFF" w:themeFill="background1"/>
          </w:tcPr>
          <w:p w14:paraId="0A7937D4" w14:textId="7B7F5BC3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4E8298DC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564B5E83" w14:textId="77777777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Position</w:t>
            </w:r>
          </w:p>
        </w:tc>
        <w:tc>
          <w:tcPr>
            <w:tcW w:w="5678" w:type="dxa"/>
            <w:shd w:val="clear" w:color="auto" w:fill="FFFFFF" w:themeFill="background1"/>
          </w:tcPr>
          <w:p w14:paraId="24759930" w14:textId="5FF034DC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13F3D0EB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032F0246" w14:textId="623831BF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5678" w:type="dxa"/>
            <w:shd w:val="clear" w:color="auto" w:fill="FFFFFF" w:themeFill="background1"/>
          </w:tcPr>
          <w:p w14:paraId="3D76DC72" w14:textId="32742224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6440B" w:rsidRPr="00330F32" w14:paraId="068EAA83" w14:textId="77777777" w:rsidTr="00B17D91">
        <w:trPr>
          <w:trHeight w:val="227"/>
        </w:trPr>
        <w:tc>
          <w:tcPr>
            <w:tcW w:w="3428" w:type="dxa"/>
            <w:shd w:val="clear" w:color="auto" w:fill="FFFFFF" w:themeFill="background1"/>
          </w:tcPr>
          <w:p w14:paraId="752E71CB" w14:textId="7C7A12DB" w:rsidR="0046440B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 number</w:t>
            </w:r>
          </w:p>
        </w:tc>
        <w:tc>
          <w:tcPr>
            <w:tcW w:w="5678" w:type="dxa"/>
            <w:shd w:val="clear" w:color="auto" w:fill="FFFFFF" w:themeFill="background1"/>
          </w:tcPr>
          <w:p w14:paraId="11D07E6C" w14:textId="2C4E7C99" w:rsidR="0046440B" w:rsidRPr="00330F32" w:rsidRDefault="0046440B" w:rsidP="0046440B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575BD768" w14:textId="2AE6D0BE" w:rsidR="0054350E" w:rsidRDefault="0054350E" w:rsidP="00E94A07">
      <w:pPr>
        <w:spacing w:before="60" w:after="60" w:line="240" w:lineRule="auto"/>
        <w:rPr>
          <w:rFonts w:cs="Arial"/>
          <w:b/>
        </w:rPr>
      </w:pPr>
      <w:r>
        <w:rPr>
          <w:rFonts w:cs="Arial"/>
          <w:i/>
          <w:sz w:val="20"/>
          <w:szCs w:val="20"/>
        </w:rPr>
        <w:t>* Individuals can be invoiced if they have and provide an ABN</w:t>
      </w:r>
    </w:p>
    <w:p w14:paraId="2B5223B8" w14:textId="3DA0A80D" w:rsidR="00F95E8B" w:rsidRPr="00B17D91" w:rsidRDefault="00F95E8B" w:rsidP="00B17D91">
      <w:pPr>
        <w:spacing w:before="240" w:after="60" w:line="240" w:lineRule="auto"/>
        <w:rPr>
          <w:rFonts w:cs="Arial"/>
          <w:sz w:val="20"/>
          <w:szCs w:val="20"/>
        </w:rPr>
      </w:pPr>
      <w:r w:rsidRPr="00B17D91">
        <w:rPr>
          <w:rFonts w:cs="Arial"/>
          <w:b/>
        </w:rPr>
        <w:t>Additional information to be included in the invoice</w:t>
      </w:r>
    </w:p>
    <w:tbl>
      <w:tblPr>
        <w:tblW w:w="91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8"/>
      </w:tblGrid>
      <w:tr w:rsidR="00F95E8B" w14:paraId="13D39498" w14:textId="77777777" w:rsidTr="00742CF8">
        <w:trPr>
          <w:trHeight w:val="227"/>
        </w:trPr>
        <w:tc>
          <w:tcPr>
            <w:tcW w:w="342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43A019A9" w14:textId="785E2E5B" w:rsidR="00F95E8B" w:rsidRPr="009559FC" w:rsidRDefault="006F458B" w:rsidP="00742CF8">
            <w:pPr>
              <w:pStyle w:val="BodyDHS"/>
              <w:spacing w:after="0" w:line="240" w:lineRule="auto"/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Sponsor’s </w:t>
            </w:r>
            <w:r w:rsidR="00F95E8B" w:rsidRPr="00316BB1">
              <w:rPr>
                <w:rFonts w:asciiTheme="minorHAnsi" w:hAnsiTheme="minorHAnsi" w:cs="Arial"/>
                <w:sz w:val="22"/>
                <w:szCs w:val="22"/>
              </w:rPr>
              <w:t>Purchase Order Number</w:t>
            </w:r>
            <w:r w:rsidR="00F95E8B">
              <w:rPr>
                <w:rFonts w:asciiTheme="minorHAnsi" w:hAnsiTheme="minorHAnsi" w:cs="Arial"/>
                <w:sz w:val="22"/>
                <w:szCs w:val="22"/>
              </w:rPr>
              <w:t xml:space="preserve"> (if required)</w:t>
            </w:r>
          </w:p>
        </w:tc>
        <w:tc>
          <w:tcPr>
            <w:tcW w:w="5678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70053BCA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F95E8B" w14:paraId="7DBD2BF2" w14:textId="77777777" w:rsidTr="00742CF8">
        <w:trPr>
          <w:trHeight w:val="227"/>
        </w:trPr>
        <w:tc>
          <w:tcPr>
            <w:tcW w:w="3428" w:type="dxa"/>
          </w:tcPr>
          <w:p w14:paraId="36F84763" w14:textId="77777777" w:rsidR="00F95E8B" w:rsidRPr="00FD2D55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PI Name</w:t>
            </w:r>
          </w:p>
        </w:tc>
        <w:tc>
          <w:tcPr>
            <w:tcW w:w="5678" w:type="dxa"/>
          </w:tcPr>
          <w:p w14:paraId="6DD77555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As per application</w:t>
            </w:r>
          </w:p>
        </w:tc>
      </w:tr>
      <w:tr w:rsidR="00F95E8B" w14:paraId="1AD452B4" w14:textId="77777777" w:rsidTr="00742CF8">
        <w:trPr>
          <w:trHeight w:val="227"/>
        </w:trPr>
        <w:tc>
          <w:tcPr>
            <w:tcW w:w="3428" w:type="dxa"/>
          </w:tcPr>
          <w:p w14:paraId="5D4BDCAC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Site Number</w:t>
            </w:r>
          </w:p>
        </w:tc>
        <w:tc>
          <w:tcPr>
            <w:tcW w:w="5678" w:type="dxa"/>
          </w:tcPr>
          <w:p w14:paraId="425D92C4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95E8B" w14:paraId="28119D32" w14:textId="77777777" w:rsidTr="00742CF8">
        <w:trPr>
          <w:trHeight w:val="227"/>
        </w:trPr>
        <w:tc>
          <w:tcPr>
            <w:tcW w:w="3428" w:type="dxa"/>
          </w:tcPr>
          <w:p w14:paraId="5E7593A3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</w:t>
            </w:r>
          </w:p>
        </w:tc>
        <w:tc>
          <w:tcPr>
            <w:tcW w:w="5678" w:type="dxa"/>
          </w:tcPr>
          <w:p w14:paraId="5FADC2A8" w14:textId="77777777" w:rsidR="00F95E8B" w:rsidRDefault="00F95E8B" w:rsidP="00742CF8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314DCE4B" w14:textId="28F16FCA" w:rsidR="00815AB5" w:rsidRPr="00330F32" w:rsidRDefault="004E68E4" w:rsidP="00E94A07">
      <w:pPr>
        <w:spacing w:before="100"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P</w:t>
      </w:r>
      <w:r w:rsidR="009B629B">
        <w:rPr>
          <w:rFonts w:cs="Arial"/>
          <w:i/>
          <w:sz w:val="20"/>
          <w:szCs w:val="20"/>
        </w:rPr>
        <w:t>ay</w:t>
      </w:r>
      <w:r>
        <w:rPr>
          <w:rFonts w:cs="Arial"/>
          <w:i/>
          <w:sz w:val="20"/>
          <w:szCs w:val="20"/>
        </w:rPr>
        <w:t>ment</w:t>
      </w:r>
      <w:r w:rsidR="00AE4852">
        <w:rPr>
          <w:rFonts w:cs="Arial"/>
          <w:i/>
          <w:sz w:val="20"/>
          <w:szCs w:val="20"/>
        </w:rPr>
        <w:t xml:space="preserve"> by credit card</w:t>
      </w:r>
      <w:r>
        <w:rPr>
          <w:rFonts w:cs="Arial"/>
          <w:i/>
          <w:sz w:val="20"/>
          <w:szCs w:val="20"/>
        </w:rPr>
        <w:t xml:space="preserve"> is an option once an invoice has been sent</w:t>
      </w:r>
      <w:r w:rsidR="00AE4852">
        <w:rPr>
          <w:rFonts w:cs="Arial"/>
          <w:i/>
          <w:sz w:val="20"/>
          <w:szCs w:val="20"/>
        </w:rPr>
        <w:t xml:space="preserve"> (</w:t>
      </w:r>
      <w:r w:rsidR="009B629B">
        <w:rPr>
          <w:rFonts w:cs="Arial"/>
          <w:i/>
          <w:sz w:val="20"/>
          <w:szCs w:val="20"/>
        </w:rPr>
        <w:t>payment details</w:t>
      </w:r>
      <w:r w:rsidR="00AE4852">
        <w:rPr>
          <w:rFonts w:cs="Arial"/>
          <w:i/>
          <w:sz w:val="20"/>
          <w:szCs w:val="20"/>
        </w:rPr>
        <w:t xml:space="preserve"> in the invoice)</w:t>
      </w:r>
    </w:p>
    <w:p w14:paraId="1BD13348" w14:textId="6AD6FA73" w:rsidR="0006372D" w:rsidRDefault="0006372D" w:rsidP="00815AB5">
      <w:pPr>
        <w:spacing w:after="0"/>
        <w:rPr>
          <w:rFonts w:cs="Arial"/>
        </w:rPr>
      </w:pPr>
    </w:p>
    <w:p w14:paraId="54530849" w14:textId="77777777" w:rsidR="00305A6A" w:rsidRDefault="00305A6A" w:rsidP="00815AB5">
      <w:pPr>
        <w:spacing w:after="0"/>
        <w:rPr>
          <w:rFonts w:cs="Arial"/>
        </w:rPr>
      </w:pPr>
    </w:p>
    <w:p w14:paraId="10EFEC7D" w14:textId="11C709D7" w:rsidR="00815AB5" w:rsidRPr="0006372D" w:rsidRDefault="0006372D" w:rsidP="00815AB5">
      <w:pPr>
        <w:spacing w:after="0"/>
        <w:rPr>
          <w:rFonts w:cs="Arial"/>
          <w:b/>
          <w:sz w:val="32"/>
          <w:szCs w:val="32"/>
        </w:rPr>
      </w:pPr>
      <w:r w:rsidRPr="0006372D">
        <w:rPr>
          <w:rFonts w:cs="Arial"/>
          <w:b/>
          <w:sz w:val="32"/>
          <w:szCs w:val="32"/>
        </w:rPr>
        <w:t>OR</w:t>
      </w:r>
    </w:p>
    <w:p w14:paraId="5F5037B2" w14:textId="1071B1C3" w:rsidR="008C326F" w:rsidRDefault="008C326F" w:rsidP="00815AB5">
      <w:pPr>
        <w:spacing w:after="0"/>
        <w:rPr>
          <w:rFonts w:cs="Arial"/>
          <w:b/>
        </w:rPr>
      </w:pPr>
    </w:p>
    <w:p w14:paraId="74BD4620" w14:textId="4C4A8232" w:rsidR="00305A6A" w:rsidRDefault="00305A6A" w:rsidP="00815AB5">
      <w:pPr>
        <w:spacing w:after="0"/>
        <w:rPr>
          <w:rFonts w:cs="Arial"/>
          <w:b/>
        </w:rPr>
      </w:pPr>
    </w:p>
    <w:p w14:paraId="50A4F776" w14:textId="0888228A" w:rsidR="00CB3D9E" w:rsidRPr="00887F5B" w:rsidRDefault="00CB3D9E" w:rsidP="00CB3D9E">
      <w:pPr>
        <w:spacing w:after="120" w:line="240" w:lineRule="auto"/>
        <w:rPr>
          <w:rFonts w:cs="Arial"/>
          <w:sz w:val="24"/>
          <w:szCs w:val="24"/>
        </w:rPr>
      </w:pPr>
      <w:r w:rsidRPr="00887F5B">
        <w:rPr>
          <w:rFonts w:cs="Arial"/>
          <w:b/>
          <w:sz w:val="24"/>
          <w:szCs w:val="24"/>
        </w:rPr>
        <w:t xml:space="preserve">Method </w:t>
      </w:r>
      <w:r>
        <w:rPr>
          <w:rFonts w:cs="Arial"/>
          <w:b/>
          <w:sz w:val="24"/>
          <w:szCs w:val="24"/>
        </w:rPr>
        <w:t>2</w:t>
      </w:r>
      <w:r w:rsidRPr="00887F5B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I</w:t>
      </w:r>
      <w:r w:rsidRPr="00887F5B">
        <w:rPr>
          <w:rFonts w:cs="Arial"/>
          <w:b/>
          <w:sz w:val="24"/>
          <w:szCs w:val="24"/>
        </w:rPr>
        <w:t>CAN</w:t>
      </w:r>
      <w:r w:rsidR="00305A6A">
        <w:rPr>
          <w:rFonts w:cs="Arial"/>
          <w:b/>
          <w:sz w:val="24"/>
          <w:szCs w:val="24"/>
        </w:rPr>
        <w:t xml:space="preserve"> </w:t>
      </w:r>
      <w:r w:rsidR="00305A6A" w:rsidRPr="00305A6A">
        <w:rPr>
          <w:rFonts w:cs="Arial"/>
        </w:rPr>
        <w:t>(Internal Charge Advice Note)</w:t>
      </w:r>
    </w:p>
    <w:p w14:paraId="2375A206" w14:textId="6CAF2B83" w:rsidR="00815AB5" w:rsidRPr="008C326F" w:rsidRDefault="00815AB5" w:rsidP="00B17D91">
      <w:pPr>
        <w:spacing w:after="60" w:line="240" w:lineRule="auto"/>
        <w:rPr>
          <w:rFonts w:cs="Arial"/>
          <w:b/>
        </w:rPr>
      </w:pPr>
      <w:r w:rsidRPr="00330F32">
        <w:rPr>
          <w:rFonts w:cs="Arial"/>
          <w:b/>
        </w:rPr>
        <w:t xml:space="preserve">Please provide details if payment is to be made by internal transfer </w:t>
      </w:r>
      <w:r w:rsidR="00B70F23">
        <w:rPr>
          <w:rFonts w:cs="Arial"/>
          <w:b/>
        </w:rPr>
        <w:t>within Alfred Health</w:t>
      </w:r>
    </w:p>
    <w:tbl>
      <w:tblPr>
        <w:tblW w:w="90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5670"/>
      </w:tblGrid>
      <w:tr w:rsidR="00815AB5" w:rsidRPr="00330F32" w14:paraId="35588332" w14:textId="77777777" w:rsidTr="00B17D91">
        <w:trPr>
          <w:trHeight w:val="227"/>
        </w:trPr>
        <w:tc>
          <w:tcPr>
            <w:tcW w:w="3428" w:type="dxa"/>
          </w:tcPr>
          <w:p w14:paraId="72D58B68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Name</w:t>
            </w:r>
          </w:p>
        </w:tc>
        <w:tc>
          <w:tcPr>
            <w:tcW w:w="5670" w:type="dxa"/>
          </w:tcPr>
          <w:p w14:paraId="0551FCB6" w14:textId="00CCC1B8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815AB5" w:rsidRPr="00330F32" w14:paraId="5C049114" w14:textId="77777777" w:rsidTr="00B17D91">
        <w:trPr>
          <w:trHeight w:val="227"/>
        </w:trPr>
        <w:tc>
          <w:tcPr>
            <w:tcW w:w="3428" w:type="dxa"/>
          </w:tcPr>
          <w:p w14:paraId="1FADEE08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Manager</w:t>
            </w:r>
          </w:p>
        </w:tc>
        <w:tc>
          <w:tcPr>
            <w:tcW w:w="5670" w:type="dxa"/>
          </w:tcPr>
          <w:p w14:paraId="6E916CB7" w14:textId="4A30638B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815AB5" w:rsidRPr="00330F32" w14:paraId="73638F25" w14:textId="77777777" w:rsidTr="00B17D91">
        <w:trPr>
          <w:trHeight w:val="227"/>
        </w:trPr>
        <w:tc>
          <w:tcPr>
            <w:tcW w:w="3428" w:type="dxa"/>
            <w:tcBorders>
              <w:bottom w:val="single" w:sz="4" w:space="0" w:color="auto"/>
            </w:tcBorders>
          </w:tcPr>
          <w:p w14:paraId="363E9BFC" w14:textId="77777777" w:rsidR="00815AB5" w:rsidRPr="00330F32" w:rsidRDefault="00815AB5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330F32">
              <w:rPr>
                <w:rFonts w:asciiTheme="minorHAnsi" w:hAnsiTheme="minorHAnsi" w:cs="Arial"/>
                <w:sz w:val="22"/>
                <w:szCs w:val="22"/>
              </w:rPr>
              <w:t>Cost Centre Number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AF2E5B8" w14:textId="1438532D" w:rsidR="00815AB5" w:rsidRPr="00330F32" w:rsidRDefault="00874ACF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741D4B" w:rsidRPr="00330F32" w14:paraId="5359F8A8" w14:textId="77777777" w:rsidTr="00B17D91">
        <w:trPr>
          <w:trHeight w:val="22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1427F" w14:textId="706A5D02" w:rsidR="00741D4B" w:rsidRPr="00B17D91" w:rsidRDefault="00741D4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</w:rPr>
              <w:t>Approved by Cost Centre Manager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122CE" w14:textId="77777777" w:rsidR="00B422BB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instrText xml:space="preserve"> FORMDROPDOWN </w:instrText>
            </w:r>
            <w:r w:rsidR="009263B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r>
            <w:r w:rsidR="009263B2"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  <w:t xml:space="preserve">  </w:t>
            </w:r>
          </w:p>
          <w:p w14:paraId="1E30DB4E" w14:textId="481A4643" w:rsidR="00741D4B" w:rsidRPr="00B17D91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If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‘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No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’</w:t>
            </w:r>
            <w:r w:rsidRPr="00B17D91">
              <w:rPr>
                <w:rFonts w:asciiTheme="minorHAnsi" w:hAnsiTheme="minorHAnsi" w:cs="Arial"/>
                <w:sz w:val="22"/>
                <w:szCs w:val="22"/>
                <w:lang w:val="en-US"/>
              </w:rPr>
              <w:t>, please provide an explanation</w:t>
            </w:r>
          </w:p>
        </w:tc>
      </w:tr>
      <w:tr w:rsidR="00B422BB" w:rsidRPr="00330F32" w14:paraId="270859C0" w14:textId="77777777" w:rsidTr="00B17D91">
        <w:trPr>
          <w:trHeight w:val="227"/>
        </w:trPr>
        <w:tc>
          <w:tcPr>
            <w:tcW w:w="3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291E" w14:textId="751D5BB1" w:rsidR="00B422BB" w:rsidRPr="00B17D91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68B" w14:textId="69CADD7E" w:rsidR="00B422BB" w:rsidRDefault="00B422BB" w:rsidP="0053240A">
            <w:pPr>
              <w:pStyle w:val="BodyDHS"/>
              <w:spacing w:after="0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2"/>
                <w:szCs w:val="22"/>
              </w:rPr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14:paraId="79AA4F7C" w14:textId="77777777" w:rsidR="00152543" w:rsidRDefault="00152543">
      <w:pPr>
        <w:pStyle w:val="BodyDHS"/>
        <w:numPr>
          <w:ilvl w:val="12"/>
          <w:numId w:val="0"/>
        </w:numPr>
        <w:spacing w:after="0"/>
        <w:rPr>
          <w:b/>
          <w:sz w:val="24"/>
          <w:szCs w:val="24"/>
          <w:lang w:val="en-US"/>
        </w:rPr>
      </w:pPr>
    </w:p>
    <w:sectPr w:rsidR="00152543" w:rsidSect="00B17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E05C" w14:textId="77777777" w:rsidR="000C3E5B" w:rsidRDefault="000C3E5B" w:rsidP="0085550D">
      <w:pPr>
        <w:spacing w:after="0" w:line="240" w:lineRule="auto"/>
      </w:pPr>
      <w:r>
        <w:separator/>
      </w:r>
    </w:p>
  </w:endnote>
  <w:endnote w:type="continuationSeparator" w:id="0">
    <w:p w14:paraId="03C79D38" w14:textId="77777777" w:rsidR="000C3E5B" w:rsidRDefault="000C3E5B" w:rsidP="0085550D">
      <w:pPr>
        <w:spacing w:after="0" w:line="240" w:lineRule="auto"/>
      </w:pPr>
      <w:r>
        <w:continuationSeparator/>
      </w:r>
    </w:p>
  </w:endnote>
  <w:endnote w:type="continuationNotice" w:id="1">
    <w:p w14:paraId="0BFA1471" w14:textId="77777777" w:rsidR="000C3E5B" w:rsidRDefault="000C3E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F784" w14:textId="77777777" w:rsidR="0067562E" w:rsidRDefault="006756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16C56" w14:textId="59D39452" w:rsidR="000C3E5B" w:rsidRDefault="009263B2" w:rsidP="007A79AB">
    <w:pPr>
      <w:pStyle w:val="Footer"/>
    </w:pPr>
    <w:sdt>
      <w:sdtPr>
        <w:id w:val="-852331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3E5B">
          <w:t xml:space="preserve">Version 14 dated </w:t>
        </w:r>
        <w:r w:rsidR="0067562E">
          <w:t>5</w:t>
        </w:r>
        <w:bookmarkStart w:id="4" w:name="_GoBack"/>
        <w:bookmarkEnd w:id="4"/>
        <w:r w:rsidR="000C3E5B">
          <w:t xml:space="preserve"> May 2025</w:t>
        </w:r>
      </w:sdtContent>
    </w:sdt>
    <w:r w:rsidR="000C3E5B">
      <w:tab/>
    </w:r>
    <w:r w:rsidR="000C3E5B">
      <w:tab/>
    </w:r>
    <w:sdt>
      <w:sdtPr>
        <w:id w:val="-163247494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C3E5B">
              <w:t xml:space="preserve">Page </w:t>
            </w:r>
            <w:r w:rsidR="000C3E5B">
              <w:rPr>
                <w:b/>
                <w:bCs/>
                <w:sz w:val="24"/>
                <w:szCs w:val="24"/>
              </w:rPr>
              <w:fldChar w:fldCharType="begin"/>
            </w:r>
            <w:r w:rsidR="000C3E5B">
              <w:rPr>
                <w:b/>
                <w:bCs/>
              </w:rPr>
              <w:instrText xml:space="preserve"> PAGE </w:instrText>
            </w:r>
            <w:r w:rsidR="000C3E5B">
              <w:rPr>
                <w:b/>
                <w:bCs/>
                <w:sz w:val="24"/>
                <w:szCs w:val="24"/>
              </w:rPr>
              <w:fldChar w:fldCharType="separate"/>
            </w:r>
            <w:r w:rsidR="000C3E5B">
              <w:rPr>
                <w:b/>
                <w:bCs/>
                <w:noProof/>
              </w:rPr>
              <w:t>2</w:t>
            </w:r>
            <w:r w:rsidR="000C3E5B">
              <w:rPr>
                <w:b/>
                <w:bCs/>
                <w:sz w:val="24"/>
                <w:szCs w:val="24"/>
              </w:rPr>
              <w:fldChar w:fldCharType="end"/>
            </w:r>
            <w:r w:rsidR="000C3E5B">
              <w:t xml:space="preserve"> of </w:t>
            </w:r>
            <w:r w:rsidR="000C3E5B">
              <w:rPr>
                <w:b/>
                <w:bCs/>
                <w:sz w:val="24"/>
                <w:szCs w:val="24"/>
              </w:rPr>
              <w:fldChar w:fldCharType="begin"/>
            </w:r>
            <w:r w:rsidR="000C3E5B">
              <w:rPr>
                <w:b/>
                <w:bCs/>
              </w:rPr>
              <w:instrText xml:space="preserve"> NUMPAGES  </w:instrText>
            </w:r>
            <w:r w:rsidR="000C3E5B">
              <w:rPr>
                <w:b/>
                <w:bCs/>
                <w:sz w:val="24"/>
                <w:szCs w:val="24"/>
              </w:rPr>
              <w:fldChar w:fldCharType="separate"/>
            </w:r>
            <w:r w:rsidR="000C3E5B">
              <w:rPr>
                <w:b/>
                <w:bCs/>
                <w:noProof/>
              </w:rPr>
              <w:t>2</w:t>
            </w:r>
            <w:r w:rsidR="000C3E5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937A00C" w14:textId="1A2FA54C" w:rsidR="000C3E5B" w:rsidRDefault="000C3E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C7976" w14:textId="77777777" w:rsidR="0067562E" w:rsidRDefault="00675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4FDA" w14:textId="77777777" w:rsidR="000C3E5B" w:rsidRDefault="000C3E5B" w:rsidP="0085550D">
      <w:pPr>
        <w:spacing w:after="0" w:line="240" w:lineRule="auto"/>
      </w:pPr>
      <w:r>
        <w:separator/>
      </w:r>
    </w:p>
  </w:footnote>
  <w:footnote w:type="continuationSeparator" w:id="0">
    <w:p w14:paraId="449C5A7B" w14:textId="77777777" w:rsidR="000C3E5B" w:rsidRDefault="000C3E5B" w:rsidP="0085550D">
      <w:pPr>
        <w:spacing w:after="0" w:line="240" w:lineRule="auto"/>
      </w:pPr>
      <w:r>
        <w:continuationSeparator/>
      </w:r>
    </w:p>
  </w:footnote>
  <w:footnote w:type="continuationNotice" w:id="1">
    <w:p w14:paraId="0ABC56E0" w14:textId="77777777" w:rsidR="000C3E5B" w:rsidRDefault="000C3E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2BDD8" w14:textId="77777777" w:rsidR="0067562E" w:rsidRDefault="006756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EBFC" w14:textId="77777777" w:rsidR="0067562E" w:rsidRDefault="006756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1B74" w14:textId="77777777" w:rsidR="0067562E" w:rsidRDefault="006756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53B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77CF0"/>
    <w:multiLevelType w:val="hybridMultilevel"/>
    <w:tmpl w:val="2612DF3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D0F"/>
    <w:multiLevelType w:val="hybridMultilevel"/>
    <w:tmpl w:val="E6FE55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FB5"/>
    <w:multiLevelType w:val="hybridMultilevel"/>
    <w:tmpl w:val="7F902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2B71"/>
    <w:multiLevelType w:val="hybridMultilevel"/>
    <w:tmpl w:val="DBE0A04C"/>
    <w:lvl w:ilvl="0" w:tplc="411E65D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D6727"/>
    <w:multiLevelType w:val="hybridMultilevel"/>
    <w:tmpl w:val="FF609D9C"/>
    <w:lvl w:ilvl="0" w:tplc="0C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 w15:restartNumberingAfterBreak="0">
    <w:nsid w:val="0D732E7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D1268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014B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247"/>
    <w:multiLevelType w:val="hybridMultilevel"/>
    <w:tmpl w:val="0B200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1663C"/>
    <w:multiLevelType w:val="hybridMultilevel"/>
    <w:tmpl w:val="81CA9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35A5B"/>
    <w:multiLevelType w:val="hybridMultilevel"/>
    <w:tmpl w:val="7FF2E026"/>
    <w:lvl w:ilvl="0" w:tplc="00D6576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38EB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306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F551F"/>
    <w:multiLevelType w:val="hybridMultilevel"/>
    <w:tmpl w:val="9F88B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011F1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7E44"/>
    <w:multiLevelType w:val="hybridMultilevel"/>
    <w:tmpl w:val="85D49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7A9"/>
    <w:multiLevelType w:val="hybridMultilevel"/>
    <w:tmpl w:val="37F0569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3B47822"/>
    <w:multiLevelType w:val="hybridMultilevel"/>
    <w:tmpl w:val="3A229A48"/>
    <w:lvl w:ilvl="0" w:tplc="331E68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A4A9B"/>
    <w:multiLevelType w:val="hybridMultilevel"/>
    <w:tmpl w:val="F702AE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504BD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45319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A5626"/>
    <w:multiLevelType w:val="hybridMultilevel"/>
    <w:tmpl w:val="424CC6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44A4D"/>
    <w:multiLevelType w:val="hybridMultilevel"/>
    <w:tmpl w:val="6458176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E13A03"/>
    <w:multiLevelType w:val="hybridMultilevel"/>
    <w:tmpl w:val="92B6D1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B12B0"/>
    <w:multiLevelType w:val="hybridMultilevel"/>
    <w:tmpl w:val="1E38ACB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A7366"/>
    <w:multiLevelType w:val="hybridMultilevel"/>
    <w:tmpl w:val="EDE4E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1"/>
  </w:num>
  <w:num w:numId="4">
    <w:abstractNumId w:val="21"/>
  </w:num>
  <w:num w:numId="5">
    <w:abstractNumId w:val="13"/>
  </w:num>
  <w:num w:numId="6">
    <w:abstractNumId w:val="7"/>
  </w:num>
  <w:num w:numId="7">
    <w:abstractNumId w:val="23"/>
  </w:num>
  <w:num w:numId="8">
    <w:abstractNumId w:val="6"/>
  </w:num>
  <w:num w:numId="9">
    <w:abstractNumId w:val="24"/>
  </w:num>
  <w:num w:numId="10">
    <w:abstractNumId w:val="3"/>
  </w:num>
  <w:num w:numId="11">
    <w:abstractNumId w:val="9"/>
  </w:num>
  <w:num w:numId="12">
    <w:abstractNumId w:val="8"/>
  </w:num>
  <w:num w:numId="13">
    <w:abstractNumId w:val="17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12"/>
  </w:num>
  <w:num w:numId="19">
    <w:abstractNumId w:val="25"/>
  </w:num>
  <w:num w:numId="20">
    <w:abstractNumId w:val="26"/>
  </w:num>
  <w:num w:numId="21">
    <w:abstractNumId w:val="0"/>
  </w:num>
  <w:num w:numId="22">
    <w:abstractNumId w:val="2"/>
  </w:num>
  <w:num w:numId="23">
    <w:abstractNumId w:val="1"/>
  </w:num>
  <w:num w:numId="24">
    <w:abstractNumId w:val="19"/>
  </w:num>
  <w:num w:numId="25">
    <w:abstractNumId w:val="20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1t5jv2aHA8hX6eOEFEEqZE9NiHkH8nmTN0QAyW7fmzryzOQlfsQZdj5qGLiGN6XX5eM//0kE8ZXn/89f1FFCg==" w:salt="E5X/E9qvIOqx64pLxXWmSQ==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09"/>
    <w:rsid w:val="00012309"/>
    <w:rsid w:val="00013A8C"/>
    <w:rsid w:val="000229C4"/>
    <w:rsid w:val="0002654B"/>
    <w:rsid w:val="00034E73"/>
    <w:rsid w:val="000372FC"/>
    <w:rsid w:val="000426CB"/>
    <w:rsid w:val="00044A97"/>
    <w:rsid w:val="00047235"/>
    <w:rsid w:val="0005354C"/>
    <w:rsid w:val="00055F81"/>
    <w:rsid w:val="000561FC"/>
    <w:rsid w:val="00062B06"/>
    <w:rsid w:val="0006372D"/>
    <w:rsid w:val="00065524"/>
    <w:rsid w:val="00066B60"/>
    <w:rsid w:val="000717C7"/>
    <w:rsid w:val="00071D21"/>
    <w:rsid w:val="000742A3"/>
    <w:rsid w:val="00074741"/>
    <w:rsid w:val="00081765"/>
    <w:rsid w:val="000919E6"/>
    <w:rsid w:val="00096809"/>
    <w:rsid w:val="000B3F69"/>
    <w:rsid w:val="000B7537"/>
    <w:rsid w:val="000B7DFD"/>
    <w:rsid w:val="000C3839"/>
    <w:rsid w:val="000C3E5B"/>
    <w:rsid w:val="000C7231"/>
    <w:rsid w:val="000D550F"/>
    <w:rsid w:val="000D5E94"/>
    <w:rsid w:val="000E1A9E"/>
    <w:rsid w:val="000E45F5"/>
    <w:rsid w:val="000E7209"/>
    <w:rsid w:val="000F4108"/>
    <w:rsid w:val="0010021F"/>
    <w:rsid w:val="001038A5"/>
    <w:rsid w:val="001051AE"/>
    <w:rsid w:val="0010603B"/>
    <w:rsid w:val="00115A3C"/>
    <w:rsid w:val="00120D7C"/>
    <w:rsid w:val="001227DC"/>
    <w:rsid w:val="0012487A"/>
    <w:rsid w:val="00127959"/>
    <w:rsid w:val="001311E3"/>
    <w:rsid w:val="00132B1F"/>
    <w:rsid w:val="0013365D"/>
    <w:rsid w:val="001365C3"/>
    <w:rsid w:val="001446F5"/>
    <w:rsid w:val="00152543"/>
    <w:rsid w:val="00152D3A"/>
    <w:rsid w:val="001608FC"/>
    <w:rsid w:val="00170903"/>
    <w:rsid w:val="00170F6D"/>
    <w:rsid w:val="00183782"/>
    <w:rsid w:val="001843C8"/>
    <w:rsid w:val="0018459D"/>
    <w:rsid w:val="00186A12"/>
    <w:rsid w:val="001874F9"/>
    <w:rsid w:val="001A3C75"/>
    <w:rsid w:val="001B155D"/>
    <w:rsid w:val="001D1EF2"/>
    <w:rsid w:val="001E31BC"/>
    <w:rsid w:val="001F4C5A"/>
    <w:rsid w:val="001F74B4"/>
    <w:rsid w:val="00203148"/>
    <w:rsid w:val="00204903"/>
    <w:rsid w:val="0020687C"/>
    <w:rsid w:val="002110B1"/>
    <w:rsid w:val="00211D52"/>
    <w:rsid w:val="00216118"/>
    <w:rsid w:val="0021647C"/>
    <w:rsid w:val="00220F2F"/>
    <w:rsid w:val="00244401"/>
    <w:rsid w:val="0024521C"/>
    <w:rsid w:val="00246239"/>
    <w:rsid w:val="00252543"/>
    <w:rsid w:val="002577C2"/>
    <w:rsid w:val="0026311E"/>
    <w:rsid w:val="002631F6"/>
    <w:rsid w:val="00263925"/>
    <w:rsid w:val="00266C9E"/>
    <w:rsid w:val="00277336"/>
    <w:rsid w:val="00277834"/>
    <w:rsid w:val="0028122E"/>
    <w:rsid w:val="002841B8"/>
    <w:rsid w:val="00297B02"/>
    <w:rsid w:val="002A22B0"/>
    <w:rsid w:val="002C1A4E"/>
    <w:rsid w:val="002C30E8"/>
    <w:rsid w:val="002C7A41"/>
    <w:rsid w:val="002E33EF"/>
    <w:rsid w:val="002F03C7"/>
    <w:rsid w:val="002F5038"/>
    <w:rsid w:val="002F5478"/>
    <w:rsid w:val="00300932"/>
    <w:rsid w:val="0030169D"/>
    <w:rsid w:val="00302937"/>
    <w:rsid w:val="003029F2"/>
    <w:rsid w:val="00305A6A"/>
    <w:rsid w:val="003128BE"/>
    <w:rsid w:val="00313D2A"/>
    <w:rsid w:val="00314246"/>
    <w:rsid w:val="00317363"/>
    <w:rsid w:val="00323B45"/>
    <w:rsid w:val="0033790B"/>
    <w:rsid w:val="0034432F"/>
    <w:rsid w:val="00355260"/>
    <w:rsid w:val="00355D92"/>
    <w:rsid w:val="0036164B"/>
    <w:rsid w:val="003704AE"/>
    <w:rsid w:val="00371AB6"/>
    <w:rsid w:val="003752EF"/>
    <w:rsid w:val="00377BE1"/>
    <w:rsid w:val="003807D6"/>
    <w:rsid w:val="003860C0"/>
    <w:rsid w:val="00392C08"/>
    <w:rsid w:val="003951A8"/>
    <w:rsid w:val="00397EDA"/>
    <w:rsid w:val="003A32E1"/>
    <w:rsid w:val="003A6149"/>
    <w:rsid w:val="003C4058"/>
    <w:rsid w:val="003C52AD"/>
    <w:rsid w:val="003D0326"/>
    <w:rsid w:val="003D1741"/>
    <w:rsid w:val="003F32EB"/>
    <w:rsid w:val="003F776E"/>
    <w:rsid w:val="004002AD"/>
    <w:rsid w:val="00403B53"/>
    <w:rsid w:val="00405D17"/>
    <w:rsid w:val="004160E5"/>
    <w:rsid w:val="0042191A"/>
    <w:rsid w:val="00433ED5"/>
    <w:rsid w:val="00437138"/>
    <w:rsid w:val="0045674A"/>
    <w:rsid w:val="00461594"/>
    <w:rsid w:val="0046440B"/>
    <w:rsid w:val="0047143C"/>
    <w:rsid w:val="004721B1"/>
    <w:rsid w:val="004753D3"/>
    <w:rsid w:val="00486D0D"/>
    <w:rsid w:val="00486D2D"/>
    <w:rsid w:val="00492AE7"/>
    <w:rsid w:val="004931A7"/>
    <w:rsid w:val="004B1F39"/>
    <w:rsid w:val="004B3185"/>
    <w:rsid w:val="004C22CD"/>
    <w:rsid w:val="004C6E1B"/>
    <w:rsid w:val="004D08A8"/>
    <w:rsid w:val="004D1DF5"/>
    <w:rsid w:val="004D61AE"/>
    <w:rsid w:val="004E68E4"/>
    <w:rsid w:val="004F0178"/>
    <w:rsid w:val="004F0E01"/>
    <w:rsid w:val="004F2125"/>
    <w:rsid w:val="004F3CAB"/>
    <w:rsid w:val="004F5637"/>
    <w:rsid w:val="004F7FBF"/>
    <w:rsid w:val="0050000F"/>
    <w:rsid w:val="00503A4A"/>
    <w:rsid w:val="005162E6"/>
    <w:rsid w:val="005222C7"/>
    <w:rsid w:val="005223AC"/>
    <w:rsid w:val="005246EE"/>
    <w:rsid w:val="00524844"/>
    <w:rsid w:val="00527522"/>
    <w:rsid w:val="0053240A"/>
    <w:rsid w:val="00534FBD"/>
    <w:rsid w:val="005358B6"/>
    <w:rsid w:val="00535951"/>
    <w:rsid w:val="00535F9A"/>
    <w:rsid w:val="005402ED"/>
    <w:rsid w:val="00540720"/>
    <w:rsid w:val="00542888"/>
    <w:rsid w:val="0054350E"/>
    <w:rsid w:val="00544154"/>
    <w:rsid w:val="0054601A"/>
    <w:rsid w:val="005541AE"/>
    <w:rsid w:val="00556356"/>
    <w:rsid w:val="005565DD"/>
    <w:rsid w:val="00560595"/>
    <w:rsid w:val="00565BD3"/>
    <w:rsid w:val="0057282F"/>
    <w:rsid w:val="00574BAB"/>
    <w:rsid w:val="00585927"/>
    <w:rsid w:val="00596431"/>
    <w:rsid w:val="005A008F"/>
    <w:rsid w:val="005A6569"/>
    <w:rsid w:val="005B37CE"/>
    <w:rsid w:val="005B40F6"/>
    <w:rsid w:val="005B5D74"/>
    <w:rsid w:val="005B7063"/>
    <w:rsid w:val="005D7097"/>
    <w:rsid w:val="005E3E1A"/>
    <w:rsid w:val="005E45BD"/>
    <w:rsid w:val="005E73FD"/>
    <w:rsid w:val="005E740F"/>
    <w:rsid w:val="005F126F"/>
    <w:rsid w:val="005F3915"/>
    <w:rsid w:val="005F3B1A"/>
    <w:rsid w:val="00601BEA"/>
    <w:rsid w:val="00604547"/>
    <w:rsid w:val="00604947"/>
    <w:rsid w:val="00604E31"/>
    <w:rsid w:val="0060694D"/>
    <w:rsid w:val="00615CEB"/>
    <w:rsid w:val="00636950"/>
    <w:rsid w:val="00643E6F"/>
    <w:rsid w:val="0064576C"/>
    <w:rsid w:val="006501CB"/>
    <w:rsid w:val="00655735"/>
    <w:rsid w:val="00655AEF"/>
    <w:rsid w:val="00656476"/>
    <w:rsid w:val="0066671D"/>
    <w:rsid w:val="00671BA0"/>
    <w:rsid w:val="0067562E"/>
    <w:rsid w:val="00677117"/>
    <w:rsid w:val="00683181"/>
    <w:rsid w:val="0068549E"/>
    <w:rsid w:val="00685F30"/>
    <w:rsid w:val="00691033"/>
    <w:rsid w:val="00695819"/>
    <w:rsid w:val="006A1E28"/>
    <w:rsid w:val="006B1826"/>
    <w:rsid w:val="006B4BDE"/>
    <w:rsid w:val="006C2E0D"/>
    <w:rsid w:val="006C35D5"/>
    <w:rsid w:val="006C50ED"/>
    <w:rsid w:val="006D0973"/>
    <w:rsid w:val="006D1FE9"/>
    <w:rsid w:val="006D5A02"/>
    <w:rsid w:val="006E3D61"/>
    <w:rsid w:val="006F31D9"/>
    <w:rsid w:val="006F458B"/>
    <w:rsid w:val="006F613A"/>
    <w:rsid w:val="0070076A"/>
    <w:rsid w:val="007024FE"/>
    <w:rsid w:val="007151FA"/>
    <w:rsid w:val="00723E84"/>
    <w:rsid w:val="007261BB"/>
    <w:rsid w:val="00731742"/>
    <w:rsid w:val="007321BB"/>
    <w:rsid w:val="00734199"/>
    <w:rsid w:val="0073531A"/>
    <w:rsid w:val="00737A70"/>
    <w:rsid w:val="00741D4B"/>
    <w:rsid w:val="00742CF8"/>
    <w:rsid w:val="007541C3"/>
    <w:rsid w:val="00755906"/>
    <w:rsid w:val="007618BB"/>
    <w:rsid w:val="00762B58"/>
    <w:rsid w:val="00765B01"/>
    <w:rsid w:val="0078160F"/>
    <w:rsid w:val="007856C4"/>
    <w:rsid w:val="00786BA7"/>
    <w:rsid w:val="00794828"/>
    <w:rsid w:val="007970F8"/>
    <w:rsid w:val="00797770"/>
    <w:rsid w:val="00797F34"/>
    <w:rsid w:val="007A71B0"/>
    <w:rsid w:val="007A79AB"/>
    <w:rsid w:val="007B0005"/>
    <w:rsid w:val="007C3343"/>
    <w:rsid w:val="007C4749"/>
    <w:rsid w:val="007D2A6F"/>
    <w:rsid w:val="007D6058"/>
    <w:rsid w:val="007E6FA3"/>
    <w:rsid w:val="007E74BC"/>
    <w:rsid w:val="007F0743"/>
    <w:rsid w:val="007F1F96"/>
    <w:rsid w:val="007F56AB"/>
    <w:rsid w:val="00802E32"/>
    <w:rsid w:val="00802E96"/>
    <w:rsid w:val="00806131"/>
    <w:rsid w:val="00813837"/>
    <w:rsid w:val="00815AB5"/>
    <w:rsid w:val="00820E29"/>
    <w:rsid w:val="008254EF"/>
    <w:rsid w:val="00833D45"/>
    <w:rsid w:val="00834217"/>
    <w:rsid w:val="00835F29"/>
    <w:rsid w:val="00844C8F"/>
    <w:rsid w:val="00850F4B"/>
    <w:rsid w:val="008522E9"/>
    <w:rsid w:val="008534AD"/>
    <w:rsid w:val="0085550D"/>
    <w:rsid w:val="008575EB"/>
    <w:rsid w:val="008673DB"/>
    <w:rsid w:val="00874ACF"/>
    <w:rsid w:val="00875567"/>
    <w:rsid w:val="00881FF3"/>
    <w:rsid w:val="00892A3D"/>
    <w:rsid w:val="008A02DB"/>
    <w:rsid w:val="008B0ACD"/>
    <w:rsid w:val="008B185F"/>
    <w:rsid w:val="008C326F"/>
    <w:rsid w:val="008C6A54"/>
    <w:rsid w:val="008D037E"/>
    <w:rsid w:val="008D296D"/>
    <w:rsid w:val="008D65F7"/>
    <w:rsid w:val="008E1933"/>
    <w:rsid w:val="008E678D"/>
    <w:rsid w:val="008E74F3"/>
    <w:rsid w:val="00901895"/>
    <w:rsid w:val="00901906"/>
    <w:rsid w:val="00904AF6"/>
    <w:rsid w:val="00906110"/>
    <w:rsid w:val="0090696C"/>
    <w:rsid w:val="00923803"/>
    <w:rsid w:val="009259A5"/>
    <w:rsid w:val="00930E5F"/>
    <w:rsid w:val="00943CDC"/>
    <w:rsid w:val="009478FF"/>
    <w:rsid w:val="0095250C"/>
    <w:rsid w:val="00952AF7"/>
    <w:rsid w:val="009559FC"/>
    <w:rsid w:val="00956EB1"/>
    <w:rsid w:val="0096353C"/>
    <w:rsid w:val="00972650"/>
    <w:rsid w:val="00976D99"/>
    <w:rsid w:val="00977C7B"/>
    <w:rsid w:val="00977E1C"/>
    <w:rsid w:val="00986B1B"/>
    <w:rsid w:val="009915C5"/>
    <w:rsid w:val="00993705"/>
    <w:rsid w:val="009A2834"/>
    <w:rsid w:val="009A3DCC"/>
    <w:rsid w:val="009B3356"/>
    <w:rsid w:val="009B3C30"/>
    <w:rsid w:val="009B57A3"/>
    <w:rsid w:val="009B629B"/>
    <w:rsid w:val="009C6906"/>
    <w:rsid w:val="009D02EE"/>
    <w:rsid w:val="009D0841"/>
    <w:rsid w:val="009E0907"/>
    <w:rsid w:val="009E0D51"/>
    <w:rsid w:val="009E6DBD"/>
    <w:rsid w:val="009E74F4"/>
    <w:rsid w:val="009F1AE1"/>
    <w:rsid w:val="009F333B"/>
    <w:rsid w:val="009F3799"/>
    <w:rsid w:val="009F5E33"/>
    <w:rsid w:val="00A01774"/>
    <w:rsid w:val="00A1215B"/>
    <w:rsid w:val="00A14987"/>
    <w:rsid w:val="00A3143A"/>
    <w:rsid w:val="00A32823"/>
    <w:rsid w:val="00A333F5"/>
    <w:rsid w:val="00A344DB"/>
    <w:rsid w:val="00A35635"/>
    <w:rsid w:val="00A37D47"/>
    <w:rsid w:val="00A42A12"/>
    <w:rsid w:val="00A4309E"/>
    <w:rsid w:val="00A51666"/>
    <w:rsid w:val="00A52EEA"/>
    <w:rsid w:val="00A6440D"/>
    <w:rsid w:val="00A6683F"/>
    <w:rsid w:val="00A733F4"/>
    <w:rsid w:val="00A768CD"/>
    <w:rsid w:val="00A81407"/>
    <w:rsid w:val="00A86A68"/>
    <w:rsid w:val="00A93989"/>
    <w:rsid w:val="00AB74C5"/>
    <w:rsid w:val="00AC656F"/>
    <w:rsid w:val="00AC7102"/>
    <w:rsid w:val="00AD6A30"/>
    <w:rsid w:val="00AD6C9E"/>
    <w:rsid w:val="00AD7656"/>
    <w:rsid w:val="00AE1E4C"/>
    <w:rsid w:val="00AE4852"/>
    <w:rsid w:val="00AF2689"/>
    <w:rsid w:val="00B04C93"/>
    <w:rsid w:val="00B17D91"/>
    <w:rsid w:val="00B24503"/>
    <w:rsid w:val="00B2534F"/>
    <w:rsid w:val="00B25A3C"/>
    <w:rsid w:val="00B422BB"/>
    <w:rsid w:val="00B5035E"/>
    <w:rsid w:val="00B50D85"/>
    <w:rsid w:val="00B51CEF"/>
    <w:rsid w:val="00B626B7"/>
    <w:rsid w:val="00B70F23"/>
    <w:rsid w:val="00B72301"/>
    <w:rsid w:val="00B737E7"/>
    <w:rsid w:val="00B7586C"/>
    <w:rsid w:val="00B764C2"/>
    <w:rsid w:val="00B8341E"/>
    <w:rsid w:val="00B83EA0"/>
    <w:rsid w:val="00B8422A"/>
    <w:rsid w:val="00B865AD"/>
    <w:rsid w:val="00B870D3"/>
    <w:rsid w:val="00B90227"/>
    <w:rsid w:val="00B91B15"/>
    <w:rsid w:val="00BA7E24"/>
    <w:rsid w:val="00BB0DAF"/>
    <w:rsid w:val="00BC2CE9"/>
    <w:rsid w:val="00BD2D26"/>
    <w:rsid w:val="00BD3534"/>
    <w:rsid w:val="00BE1717"/>
    <w:rsid w:val="00BE2981"/>
    <w:rsid w:val="00BE4798"/>
    <w:rsid w:val="00BF00AC"/>
    <w:rsid w:val="00BF7E8A"/>
    <w:rsid w:val="00C030F2"/>
    <w:rsid w:val="00C03A5A"/>
    <w:rsid w:val="00C0512A"/>
    <w:rsid w:val="00C1742A"/>
    <w:rsid w:val="00C227E1"/>
    <w:rsid w:val="00C23179"/>
    <w:rsid w:val="00C271A3"/>
    <w:rsid w:val="00C278C2"/>
    <w:rsid w:val="00C32408"/>
    <w:rsid w:val="00C32C4E"/>
    <w:rsid w:val="00C3377F"/>
    <w:rsid w:val="00C338FC"/>
    <w:rsid w:val="00C34747"/>
    <w:rsid w:val="00C40FF9"/>
    <w:rsid w:val="00C44274"/>
    <w:rsid w:val="00C522A2"/>
    <w:rsid w:val="00C57126"/>
    <w:rsid w:val="00C81B4E"/>
    <w:rsid w:val="00C81C6D"/>
    <w:rsid w:val="00C92BE2"/>
    <w:rsid w:val="00C92C09"/>
    <w:rsid w:val="00CA3B33"/>
    <w:rsid w:val="00CA5C64"/>
    <w:rsid w:val="00CB2F4C"/>
    <w:rsid w:val="00CB3D9E"/>
    <w:rsid w:val="00CC014D"/>
    <w:rsid w:val="00CC4932"/>
    <w:rsid w:val="00CC4DFD"/>
    <w:rsid w:val="00CC791C"/>
    <w:rsid w:val="00CD5263"/>
    <w:rsid w:val="00CD5609"/>
    <w:rsid w:val="00CE47D7"/>
    <w:rsid w:val="00CE610A"/>
    <w:rsid w:val="00CF5618"/>
    <w:rsid w:val="00D010CF"/>
    <w:rsid w:val="00D02A79"/>
    <w:rsid w:val="00D1152D"/>
    <w:rsid w:val="00D15BF2"/>
    <w:rsid w:val="00D26E8D"/>
    <w:rsid w:val="00D27D61"/>
    <w:rsid w:val="00D31F13"/>
    <w:rsid w:val="00D472CD"/>
    <w:rsid w:val="00D52FBC"/>
    <w:rsid w:val="00D54BDD"/>
    <w:rsid w:val="00D606EB"/>
    <w:rsid w:val="00D6556B"/>
    <w:rsid w:val="00D67296"/>
    <w:rsid w:val="00D91FAB"/>
    <w:rsid w:val="00D92795"/>
    <w:rsid w:val="00D93C49"/>
    <w:rsid w:val="00D94123"/>
    <w:rsid w:val="00D9640A"/>
    <w:rsid w:val="00D96C52"/>
    <w:rsid w:val="00DB3FF7"/>
    <w:rsid w:val="00DB71C2"/>
    <w:rsid w:val="00DC6C18"/>
    <w:rsid w:val="00DC6F72"/>
    <w:rsid w:val="00DE22EE"/>
    <w:rsid w:val="00DE3F55"/>
    <w:rsid w:val="00DF6140"/>
    <w:rsid w:val="00DF6161"/>
    <w:rsid w:val="00E01921"/>
    <w:rsid w:val="00E06D96"/>
    <w:rsid w:val="00E10398"/>
    <w:rsid w:val="00E23DCE"/>
    <w:rsid w:val="00E23E02"/>
    <w:rsid w:val="00E24C83"/>
    <w:rsid w:val="00E2591C"/>
    <w:rsid w:val="00E336E8"/>
    <w:rsid w:val="00E35896"/>
    <w:rsid w:val="00E43156"/>
    <w:rsid w:val="00E47DD8"/>
    <w:rsid w:val="00E61B0B"/>
    <w:rsid w:val="00E66C5D"/>
    <w:rsid w:val="00E9036F"/>
    <w:rsid w:val="00E91787"/>
    <w:rsid w:val="00E94190"/>
    <w:rsid w:val="00E94A07"/>
    <w:rsid w:val="00E96EC2"/>
    <w:rsid w:val="00EA08F3"/>
    <w:rsid w:val="00EA1C32"/>
    <w:rsid w:val="00EA4E2A"/>
    <w:rsid w:val="00EB1C77"/>
    <w:rsid w:val="00EB6110"/>
    <w:rsid w:val="00EC4AF1"/>
    <w:rsid w:val="00ED497C"/>
    <w:rsid w:val="00EE518F"/>
    <w:rsid w:val="00EF21FE"/>
    <w:rsid w:val="00F07A3E"/>
    <w:rsid w:val="00F109A4"/>
    <w:rsid w:val="00F137E4"/>
    <w:rsid w:val="00F229A7"/>
    <w:rsid w:val="00F40312"/>
    <w:rsid w:val="00F42A22"/>
    <w:rsid w:val="00F44B65"/>
    <w:rsid w:val="00F47A8D"/>
    <w:rsid w:val="00F5262D"/>
    <w:rsid w:val="00F6563F"/>
    <w:rsid w:val="00F74DCD"/>
    <w:rsid w:val="00F76A2B"/>
    <w:rsid w:val="00F814BF"/>
    <w:rsid w:val="00F8533F"/>
    <w:rsid w:val="00F95E8B"/>
    <w:rsid w:val="00FA031C"/>
    <w:rsid w:val="00FB0AED"/>
    <w:rsid w:val="00FB2E46"/>
    <w:rsid w:val="00FC011B"/>
    <w:rsid w:val="00FC1CAB"/>
    <w:rsid w:val="00FC2A57"/>
    <w:rsid w:val="00FC797B"/>
    <w:rsid w:val="00FD0816"/>
    <w:rsid w:val="00FD13FD"/>
    <w:rsid w:val="00FD2D55"/>
    <w:rsid w:val="00FD55F2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1555E1"/>
  <w15:docId w15:val="{607AC056-A3CC-4C24-98C8-764B89F7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F81"/>
  </w:style>
  <w:style w:type="paragraph" w:styleId="Heading1">
    <w:name w:val="heading 1"/>
    <w:basedOn w:val="Normal"/>
    <w:next w:val="Normal"/>
    <w:link w:val="Heading1Char"/>
    <w:uiPriority w:val="9"/>
    <w:qFormat/>
    <w:rsid w:val="00FD5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D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1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A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4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50D"/>
  </w:style>
  <w:style w:type="paragraph" w:styleId="Footer">
    <w:name w:val="footer"/>
    <w:basedOn w:val="Normal"/>
    <w:link w:val="FooterChar"/>
    <w:uiPriority w:val="99"/>
    <w:unhideWhenUsed/>
    <w:rsid w:val="00855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0D"/>
  </w:style>
  <w:style w:type="paragraph" w:customStyle="1" w:styleId="BodyDHS">
    <w:name w:val="Body DHS"/>
    <w:rsid w:val="001843C8"/>
    <w:pPr>
      <w:suppressAutoHyphens/>
      <w:spacing w:after="180" w:line="260" w:lineRule="exact"/>
    </w:pPr>
    <w:rPr>
      <w:rFonts w:ascii="Book Antiqua" w:eastAsia="Times New Roman" w:hAnsi="Book Antiqua" w:cs="Times New Roman"/>
      <w:sz w:val="21"/>
      <w:szCs w:val="20"/>
    </w:rPr>
  </w:style>
  <w:style w:type="paragraph" w:styleId="Revision">
    <w:name w:val="Revision"/>
    <w:hidden/>
    <w:uiPriority w:val="99"/>
    <w:semiHidden/>
    <w:rsid w:val="00977C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271A3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96353C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F126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36BE-B0EE-47E4-B7AB-CA82E5F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Mittelstaedt, Kevin</cp:lastModifiedBy>
  <cp:revision>3</cp:revision>
  <cp:lastPrinted>2013-07-23T03:48:00Z</cp:lastPrinted>
  <dcterms:created xsi:type="dcterms:W3CDTF">2025-05-05T00:18:00Z</dcterms:created>
  <dcterms:modified xsi:type="dcterms:W3CDTF">2025-05-05T00:20:00Z</dcterms:modified>
</cp:coreProperties>
</file>